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57" w:rsidRDefault="00E20A61" w:rsidP="00A54F57">
      <w:pPr>
        <w:jc w:val="both"/>
        <w:rPr>
          <w:rStyle w:val="jlqj4b"/>
        </w:rPr>
      </w:pPr>
      <w:r w:rsidRPr="00A54F57">
        <w:rPr>
          <w:rStyle w:val="jlqj4b"/>
        </w:rPr>
        <w:t xml:space="preserve">La Dirección de Relaciones Internacionales de la </w:t>
      </w:r>
      <w:proofErr w:type="spellStart"/>
      <w:r w:rsidRPr="00A54F57">
        <w:rPr>
          <w:rStyle w:val="jlqj4b"/>
        </w:rPr>
        <w:t>UCf</w:t>
      </w:r>
      <w:proofErr w:type="spellEnd"/>
      <w:r w:rsidRPr="00A54F57">
        <w:rPr>
          <w:rStyle w:val="jlqj4b"/>
        </w:rPr>
        <w:t xml:space="preserve"> publica para la comunidad universitaria la siguiente convocatoria de </w:t>
      </w:r>
      <w:r w:rsidR="00A54F57">
        <w:rPr>
          <w:rStyle w:val="jlqj4b"/>
        </w:rPr>
        <w:t>becas de maestrías y cursos de capacitación</w:t>
      </w:r>
      <w:r w:rsidRPr="00A54F57">
        <w:rPr>
          <w:rStyle w:val="jlqj4b"/>
        </w:rPr>
        <w:t xml:space="preserve">. Se les recuerda a todos los interesados seguir el </w:t>
      </w:r>
      <w:r w:rsidR="00A54F57" w:rsidRPr="00A54F57">
        <w:rPr>
          <w:rStyle w:val="jlqj4b"/>
        </w:rPr>
        <w:t>procedimiento</w:t>
      </w:r>
      <w:r w:rsidRPr="00A54F57">
        <w:rPr>
          <w:rStyle w:val="jlqj4b"/>
        </w:rPr>
        <w:t xml:space="preserve"> establecido para la solicitud de las mismas. Cualquier duda comunicarse </w:t>
      </w:r>
      <w:r w:rsidR="00A54F57">
        <w:rPr>
          <w:rStyle w:val="jlqj4b"/>
        </w:rPr>
        <w:t xml:space="preserve">con la oficina </w:t>
      </w:r>
      <w:r w:rsidRPr="00A54F57">
        <w:rPr>
          <w:rStyle w:val="jlqj4b"/>
        </w:rPr>
        <w:t xml:space="preserve">a través del correo </w:t>
      </w:r>
      <w:hyperlink r:id="rId5" w:history="1">
        <w:r w:rsidR="00A54F57" w:rsidRPr="00DC3A90">
          <w:rPr>
            <w:rStyle w:val="Hipervnculo"/>
          </w:rPr>
          <w:t>olmunoz@ucf.edu.cu</w:t>
        </w:r>
      </w:hyperlink>
      <w:r w:rsidR="00A54F57">
        <w:rPr>
          <w:rStyle w:val="jlqj4b"/>
        </w:rPr>
        <w:t xml:space="preserve"> o por teléfono 43500180</w:t>
      </w:r>
      <w:r w:rsidRPr="00A54F57">
        <w:rPr>
          <w:rStyle w:val="jlqj4b"/>
        </w:rPr>
        <w:t>.</w:t>
      </w:r>
    </w:p>
    <w:p w:rsidR="00E20A61" w:rsidRPr="00A54F57" w:rsidRDefault="00E20A61" w:rsidP="00A54F57">
      <w:pPr>
        <w:jc w:val="both"/>
        <w:rPr>
          <w:rStyle w:val="jlqj4b"/>
        </w:rPr>
      </w:pPr>
      <w:r w:rsidRPr="00A54F57">
        <w:rPr>
          <w:rStyle w:val="jlqj4b"/>
        </w:rPr>
        <w:t xml:space="preserve"> </w:t>
      </w:r>
    </w:p>
    <w:p w:rsidR="00A54F57" w:rsidRDefault="00A54F57" w:rsidP="00A54F57">
      <w:pPr>
        <w:rPr>
          <w:rStyle w:val="jlqj4b"/>
          <w:b/>
        </w:rPr>
      </w:pPr>
      <w:r w:rsidRPr="00E20A61">
        <w:rPr>
          <w:rStyle w:val="jlqj4b"/>
          <w:b/>
        </w:rPr>
        <w:t>Becas ARES 2021-2022</w:t>
      </w:r>
    </w:p>
    <w:p w:rsidR="00AA75FA" w:rsidRDefault="00AA75FA" w:rsidP="00AA75FA">
      <w:pPr>
        <w:jc w:val="both"/>
        <w:rPr>
          <w:rStyle w:val="jlqj4b"/>
        </w:rPr>
      </w:pPr>
      <w:r>
        <w:rPr>
          <w:rStyle w:val="jlqj4b"/>
        </w:rPr>
        <w:t xml:space="preserve">Ya está abierta la convocatoria de candidaturas para el curso académico 2021-2022. Cada año, ARES otorga un promedio de 150 becas como parte del programa de maestría y 70 subvenciones para cursos de </w:t>
      </w:r>
      <w:r w:rsidR="001F698F">
        <w:rPr>
          <w:rStyle w:val="jlqj4b"/>
        </w:rPr>
        <w:t>formación a</w:t>
      </w:r>
      <w:r>
        <w:rPr>
          <w:rStyle w:val="jlqj4b"/>
        </w:rPr>
        <w:t xml:space="preserve"> ciudadanos de países en desarrollo.</w:t>
      </w:r>
    </w:p>
    <w:p w:rsidR="002B7255" w:rsidRDefault="00AA75FA" w:rsidP="00AA75FA">
      <w:pPr>
        <w:jc w:val="both"/>
        <w:rPr>
          <w:rStyle w:val="jlqj4b"/>
        </w:rPr>
      </w:pPr>
      <w:r>
        <w:rPr>
          <w:rStyle w:val="jlqj4b"/>
        </w:rPr>
        <w:t>Las becas para másteres y cursos de formación le ofrecen la oportunidad de realizar un programa de máster especializado de un año o un curso de formación avanzada de 4 a 6 meses en una institución de educación superior de la Federación Valonia-Bruselas, Bélgica.</w:t>
      </w:r>
    </w:p>
    <w:p w:rsidR="00AA75FA" w:rsidRDefault="001F698F" w:rsidP="001F698F">
      <w:pPr>
        <w:rPr>
          <w:rStyle w:val="jlqj4b"/>
        </w:rPr>
      </w:pPr>
      <w:r w:rsidRPr="00E20A61">
        <w:rPr>
          <w:rStyle w:val="jlqj4b"/>
          <w:b/>
        </w:rPr>
        <w:t>Fecha</w:t>
      </w:r>
      <w:r w:rsidR="00AA75FA" w:rsidRPr="00E20A61">
        <w:rPr>
          <w:rStyle w:val="jlqj4b"/>
          <w:b/>
        </w:rPr>
        <w:t xml:space="preserve"> de Cierre</w:t>
      </w:r>
      <w:r w:rsidR="00AA75FA">
        <w:rPr>
          <w:rStyle w:val="jlqj4b"/>
        </w:rPr>
        <w:t>:  5 de febrero de 2021</w:t>
      </w:r>
    </w:p>
    <w:p w:rsidR="00AA75FA" w:rsidRPr="00E20A61" w:rsidRDefault="00AA75FA" w:rsidP="002B7255">
      <w:pPr>
        <w:rPr>
          <w:rStyle w:val="jlqj4b"/>
          <w:b/>
        </w:rPr>
      </w:pPr>
      <w:r w:rsidRPr="00E20A61">
        <w:rPr>
          <w:rStyle w:val="jlqj4b"/>
          <w:b/>
        </w:rPr>
        <w:t>Maestrías disponibles:</w:t>
      </w:r>
    </w:p>
    <w:p w:rsidR="002B7255" w:rsidRDefault="002B7255" w:rsidP="002B7255">
      <w:pPr>
        <w:pStyle w:val="Prrafodelista"/>
        <w:numPr>
          <w:ilvl w:val="0"/>
          <w:numId w:val="1"/>
        </w:numPr>
        <w:rPr>
          <w:rStyle w:val="jlqj4b"/>
        </w:rPr>
      </w:pPr>
      <w:r>
        <w:rPr>
          <w:rStyle w:val="jlqj4b"/>
        </w:rPr>
        <w:t xml:space="preserve">Máster especializado en desarrollo, medio ambiente y sociedades </w:t>
      </w:r>
    </w:p>
    <w:p w:rsidR="002B7255" w:rsidRDefault="002B7255" w:rsidP="002B7255">
      <w:pPr>
        <w:pStyle w:val="Prrafodelista"/>
        <w:numPr>
          <w:ilvl w:val="0"/>
          <w:numId w:val="1"/>
        </w:numPr>
        <w:rPr>
          <w:rStyle w:val="jlqj4b"/>
        </w:rPr>
      </w:pPr>
      <w:r>
        <w:rPr>
          <w:rStyle w:val="jlqj4b"/>
        </w:rPr>
        <w:t xml:space="preserve">Máster especializado en Derechos Humanos </w:t>
      </w:r>
    </w:p>
    <w:p w:rsidR="002B7255" w:rsidRDefault="002B7255" w:rsidP="002B7255">
      <w:pPr>
        <w:pStyle w:val="Prrafodelista"/>
        <w:numPr>
          <w:ilvl w:val="0"/>
          <w:numId w:val="1"/>
        </w:numPr>
        <w:rPr>
          <w:rStyle w:val="jlqj4b"/>
        </w:rPr>
      </w:pPr>
      <w:r>
        <w:rPr>
          <w:rStyle w:val="jlqj4b"/>
        </w:rPr>
        <w:t xml:space="preserve">Máster especializado en Gestión de Recursos Acuáticos y Acuicultura </w:t>
      </w:r>
    </w:p>
    <w:p w:rsidR="002B7255" w:rsidRDefault="002B7255" w:rsidP="002B7255">
      <w:pPr>
        <w:pStyle w:val="Prrafodelista"/>
        <w:numPr>
          <w:ilvl w:val="0"/>
          <w:numId w:val="1"/>
        </w:numPr>
        <w:rPr>
          <w:rStyle w:val="jlqj4b"/>
        </w:rPr>
      </w:pPr>
      <w:r>
        <w:rPr>
          <w:rStyle w:val="jlqj4b"/>
        </w:rPr>
        <w:t xml:space="preserve">Máster especializado en Gestión de Riesgos y Desastres </w:t>
      </w:r>
    </w:p>
    <w:p w:rsidR="002B7255" w:rsidRDefault="002B7255" w:rsidP="002B7255">
      <w:pPr>
        <w:pStyle w:val="Prrafodelista"/>
        <w:numPr>
          <w:ilvl w:val="0"/>
          <w:numId w:val="1"/>
        </w:numPr>
        <w:rPr>
          <w:rStyle w:val="jlqj4b"/>
        </w:rPr>
      </w:pPr>
      <w:r>
        <w:rPr>
          <w:rStyle w:val="jlqj4b"/>
        </w:rPr>
        <w:t xml:space="preserve">Máster especializado en Gestión Integral de Riesgos Sanitarios en Países del Sur (GIRISS) </w:t>
      </w:r>
    </w:p>
    <w:p w:rsidR="002B7255" w:rsidRDefault="002B7255" w:rsidP="002B7255">
      <w:pPr>
        <w:pStyle w:val="Prrafodelista"/>
        <w:numPr>
          <w:ilvl w:val="0"/>
          <w:numId w:val="1"/>
        </w:numPr>
        <w:rPr>
          <w:rStyle w:val="jlqj4b"/>
        </w:rPr>
      </w:pPr>
      <w:r>
        <w:rPr>
          <w:rStyle w:val="jlqj4b"/>
        </w:rPr>
        <w:t xml:space="preserve">Máster especializado en Economía Internacional y del desarrollo </w:t>
      </w:r>
    </w:p>
    <w:p w:rsidR="002B7255" w:rsidRDefault="002B7255" w:rsidP="002B7255">
      <w:pPr>
        <w:pStyle w:val="Prrafodelista"/>
        <w:numPr>
          <w:ilvl w:val="0"/>
          <w:numId w:val="1"/>
        </w:numPr>
        <w:rPr>
          <w:rStyle w:val="jlqj4b"/>
        </w:rPr>
      </w:pPr>
      <w:r>
        <w:rPr>
          <w:rStyle w:val="jlqj4b"/>
        </w:rPr>
        <w:t xml:space="preserve">Máster especializado en medicina transfusional Máster especializado en </w:t>
      </w:r>
      <w:proofErr w:type="spellStart"/>
      <w:r>
        <w:rPr>
          <w:rStyle w:val="jlqj4b"/>
        </w:rPr>
        <w:t>Microfinanzas</w:t>
      </w:r>
      <w:proofErr w:type="spellEnd"/>
      <w:r>
        <w:rPr>
          <w:rStyle w:val="jlqj4b"/>
        </w:rPr>
        <w:t xml:space="preserve"> </w:t>
      </w:r>
    </w:p>
    <w:p w:rsidR="002B7255" w:rsidRDefault="002B7255" w:rsidP="002B7255">
      <w:pPr>
        <w:pStyle w:val="Prrafodelista"/>
        <w:numPr>
          <w:ilvl w:val="0"/>
          <w:numId w:val="1"/>
        </w:numPr>
        <w:rPr>
          <w:rStyle w:val="jlqj4b"/>
        </w:rPr>
      </w:pPr>
      <w:r>
        <w:rPr>
          <w:rStyle w:val="jlqj4b"/>
        </w:rPr>
        <w:t xml:space="preserve">Máster de especialización en producción integrada y preservación de recursos naturales en medio urbano y periurbano </w:t>
      </w:r>
    </w:p>
    <w:p w:rsidR="002B7255" w:rsidRDefault="002B7255" w:rsidP="002B7255">
      <w:pPr>
        <w:pStyle w:val="Prrafodelista"/>
        <w:numPr>
          <w:ilvl w:val="0"/>
          <w:numId w:val="1"/>
        </w:numPr>
        <w:rPr>
          <w:rStyle w:val="jlqj4b"/>
        </w:rPr>
      </w:pPr>
      <w:r>
        <w:rPr>
          <w:rStyle w:val="jlqj4b"/>
        </w:rPr>
        <w:t xml:space="preserve">Máster especializado en Metodología de la Salud Pública </w:t>
      </w:r>
    </w:p>
    <w:p w:rsidR="002B7255" w:rsidRDefault="002B7255" w:rsidP="002B7255">
      <w:pPr>
        <w:pStyle w:val="Prrafodelista"/>
        <w:numPr>
          <w:ilvl w:val="0"/>
          <w:numId w:val="1"/>
        </w:numPr>
        <w:rPr>
          <w:rStyle w:val="jlqj4b"/>
        </w:rPr>
      </w:pPr>
      <w:r>
        <w:rPr>
          <w:rStyle w:val="jlqj4b"/>
        </w:rPr>
        <w:t xml:space="preserve">Máster especializado en Ciencias de la Salud Pública - Métodos de investigación aplicados a la salud global </w:t>
      </w:r>
    </w:p>
    <w:p w:rsidR="002B7255" w:rsidRDefault="002B7255" w:rsidP="002B7255">
      <w:pPr>
        <w:pStyle w:val="Prrafodelista"/>
        <w:numPr>
          <w:ilvl w:val="0"/>
          <w:numId w:val="1"/>
        </w:numPr>
        <w:rPr>
          <w:rStyle w:val="jlqj4b"/>
        </w:rPr>
      </w:pPr>
      <w:r>
        <w:rPr>
          <w:rStyle w:val="jlqj4b"/>
        </w:rPr>
        <w:t xml:space="preserve">Maestría especializada en ciencia y gestión ambiental en países en desarrollo </w:t>
      </w:r>
    </w:p>
    <w:p w:rsidR="002B7255" w:rsidRDefault="002B7255" w:rsidP="00CB5242">
      <w:pPr>
        <w:pStyle w:val="Prrafodelista"/>
        <w:numPr>
          <w:ilvl w:val="0"/>
          <w:numId w:val="1"/>
        </w:numPr>
        <w:rPr>
          <w:rStyle w:val="jlqj4b"/>
        </w:rPr>
      </w:pPr>
      <w:r>
        <w:rPr>
          <w:rStyle w:val="jlqj4b"/>
        </w:rPr>
        <w:t>Máster especializado en Transporte y Logística</w:t>
      </w:r>
    </w:p>
    <w:p w:rsidR="002B7255" w:rsidRPr="00E20A61" w:rsidRDefault="001F698F">
      <w:pPr>
        <w:rPr>
          <w:rStyle w:val="jlqj4b"/>
          <w:b/>
        </w:rPr>
      </w:pPr>
      <w:r w:rsidRPr="00E20A61">
        <w:rPr>
          <w:rStyle w:val="jlqj4b"/>
          <w:b/>
        </w:rPr>
        <w:t>Cursos de Formación disponibles:</w:t>
      </w:r>
    </w:p>
    <w:p w:rsidR="002B7255" w:rsidRDefault="002B7255" w:rsidP="002B7255">
      <w:pPr>
        <w:pStyle w:val="Prrafodelista"/>
        <w:numPr>
          <w:ilvl w:val="0"/>
          <w:numId w:val="1"/>
        </w:numPr>
        <w:rPr>
          <w:rStyle w:val="jlqj4b"/>
        </w:rPr>
      </w:pPr>
      <w:r>
        <w:rPr>
          <w:rStyle w:val="jlqj4b"/>
        </w:rPr>
        <w:t xml:space="preserve">Pasantía en control de calidad y aseguramiento de medicamentos y productos sanitarios </w:t>
      </w:r>
    </w:p>
    <w:p w:rsidR="002B7255" w:rsidRDefault="002B7255" w:rsidP="002B7255">
      <w:pPr>
        <w:pStyle w:val="Prrafodelista"/>
        <w:numPr>
          <w:ilvl w:val="0"/>
          <w:numId w:val="1"/>
        </w:numPr>
        <w:rPr>
          <w:rStyle w:val="jlqj4b"/>
        </w:rPr>
      </w:pPr>
      <w:r>
        <w:rPr>
          <w:rStyle w:val="jlqj4b"/>
        </w:rPr>
        <w:t xml:space="preserve">Pasantía en sistemas de información geográfica </w:t>
      </w:r>
    </w:p>
    <w:p w:rsidR="002B7255" w:rsidRDefault="002B7255" w:rsidP="002B7255">
      <w:pPr>
        <w:pStyle w:val="Prrafodelista"/>
        <w:numPr>
          <w:ilvl w:val="0"/>
          <w:numId w:val="1"/>
        </w:numPr>
        <w:rPr>
          <w:rStyle w:val="jlqj4b"/>
        </w:rPr>
      </w:pPr>
      <w:r>
        <w:rPr>
          <w:rStyle w:val="jlqj4b"/>
        </w:rPr>
        <w:t xml:space="preserve">Pasantía metodológica en apoyo a la innovación en agricultura familiar </w:t>
      </w:r>
    </w:p>
    <w:p w:rsidR="00817ADD" w:rsidRDefault="002B7255" w:rsidP="002B7255">
      <w:pPr>
        <w:pStyle w:val="Prrafodelista"/>
        <w:numPr>
          <w:ilvl w:val="0"/>
          <w:numId w:val="1"/>
        </w:numPr>
        <w:rPr>
          <w:rStyle w:val="jlqj4b"/>
        </w:rPr>
      </w:pPr>
      <w:r>
        <w:rPr>
          <w:rStyle w:val="jlqj4b"/>
        </w:rPr>
        <w:t>Curso de introducción a la investigación para el fortalecimiento de los sistemas de salud</w:t>
      </w:r>
    </w:p>
    <w:p w:rsidR="001F698F" w:rsidRPr="00E20A61" w:rsidRDefault="00E20A61" w:rsidP="001F698F">
      <w:pPr>
        <w:rPr>
          <w:b/>
        </w:rPr>
      </w:pPr>
      <w:r w:rsidRPr="00E20A61">
        <w:rPr>
          <w:b/>
        </w:rPr>
        <w:t>Criterios a tener en cuenta para la admisión</w:t>
      </w:r>
    </w:p>
    <w:p w:rsidR="00E20A61" w:rsidRDefault="001F698F" w:rsidP="001F698F">
      <w:pPr>
        <w:rPr>
          <w:rStyle w:val="jlqj4b"/>
        </w:rPr>
      </w:pPr>
      <w:r>
        <w:rPr>
          <w:rStyle w:val="jlqj4b"/>
        </w:rPr>
        <w:t xml:space="preserve">Para que una solicitud sea válida, el solicitante debe: </w:t>
      </w:r>
    </w:p>
    <w:p w:rsidR="00E20A61" w:rsidRDefault="001F698F" w:rsidP="00E20A61">
      <w:pPr>
        <w:pStyle w:val="Prrafodelista"/>
        <w:numPr>
          <w:ilvl w:val="0"/>
          <w:numId w:val="2"/>
        </w:numPr>
        <w:rPr>
          <w:rStyle w:val="jlqj4b"/>
        </w:rPr>
      </w:pPr>
      <w:r>
        <w:rPr>
          <w:rStyle w:val="jlqj4b"/>
        </w:rPr>
        <w:t xml:space="preserve">Residir y trabajar en su país de origen cuando presente la solicitud; Ser ciudadanos de los siguientes países: </w:t>
      </w:r>
      <w:proofErr w:type="spellStart"/>
      <w:r>
        <w:rPr>
          <w:rStyle w:val="jlqj4b"/>
        </w:rPr>
        <w:t>Benin</w:t>
      </w:r>
      <w:proofErr w:type="spellEnd"/>
      <w:r>
        <w:rPr>
          <w:rStyle w:val="jlqj4b"/>
        </w:rPr>
        <w:t xml:space="preserve">, Bolivia, Burkina Faso, Burundi, Camboya, Camerún, Cuba, </w:t>
      </w:r>
      <w:r>
        <w:rPr>
          <w:rStyle w:val="jlqj4b"/>
        </w:rPr>
        <w:lastRenderedPageBreak/>
        <w:t xml:space="preserve">Ecuador, Etiopía (solo para cursos de formación en inglés), Haití, Madagascar, Marruecos, Níger, Perú, Filipinas, República Democrática del Congo, Ruanda, Senegal y Vietnam; </w:t>
      </w:r>
    </w:p>
    <w:p w:rsidR="00E20A61" w:rsidRDefault="001F698F" w:rsidP="00E20A61">
      <w:pPr>
        <w:pStyle w:val="Prrafodelista"/>
        <w:numPr>
          <w:ilvl w:val="0"/>
          <w:numId w:val="2"/>
        </w:numPr>
        <w:rPr>
          <w:rStyle w:val="jlqj4b"/>
        </w:rPr>
      </w:pPr>
      <w:r>
        <w:rPr>
          <w:rStyle w:val="jlqj4b"/>
        </w:rPr>
        <w:t xml:space="preserve">Ser menor de 40 años para programas de grado y menor de 45 años para cursos de </w:t>
      </w:r>
      <w:r w:rsidR="00E20A61">
        <w:rPr>
          <w:rStyle w:val="jlqj4b"/>
        </w:rPr>
        <w:t>formación</w:t>
      </w:r>
      <w:r>
        <w:rPr>
          <w:rStyle w:val="jlqj4b"/>
        </w:rPr>
        <w:t xml:space="preserve">, en el momento en que esté programado el inicio de la capacitación; </w:t>
      </w:r>
    </w:p>
    <w:p w:rsidR="00E20A61" w:rsidRDefault="001F698F" w:rsidP="00E20A61">
      <w:pPr>
        <w:pStyle w:val="Prrafodelista"/>
        <w:numPr>
          <w:ilvl w:val="0"/>
          <w:numId w:val="2"/>
        </w:numPr>
        <w:rPr>
          <w:rStyle w:val="jlqj4b"/>
        </w:rPr>
      </w:pPr>
      <w:r>
        <w:rPr>
          <w:rStyle w:val="jlqj4b"/>
        </w:rPr>
        <w:t xml:space="preserve">Haber obtenido un </w:t>
      </w:r>
      <w:r w:rsidR="001F2D69">
        <w:rPr>
          <w:rStyle w:val="jlqj4b"/>
        </w:rPr>
        <w:t>diploma</w:t>
      </w:r>
      <w:r>
        <w:rPr>
          <w:rStyle w:val="jlqj4b"/>
        </w:rPr>
        <w:t xml:space="preserve"> comparable a un diploma de </w:t>
      </w:r>
      <w:r w:rsidR="001F2D69">
        <w:rPr>
          <w:rStyle w:val="jlqj4b"/>
        </w:rPr>
        <w:t>graduado universitario</w:t>
      </w:r>
      <w:r>
        <w:rPr>
          <w:rStyle w:val="jlqj4b"/>
        </w:rPr>
        <w:t xml:space="preserve"> belga</w:t>
      </w:r>
      <w:bookmarkStart w:id="0" w:name="_GoBack"/>
      <w:bookmarkEnd w:id="0"/>
      <w:r>
        <w:rPr>
          <w:rStyle w:val="jlqj4b"/>
        </w:rPr>
        <w:t>. No obstante, para determinados cursos de formación se podrán solicitar diferentes requisitos, que se detallarán a continuación</w:t>
      </w:r>
      <w:r w:rsidR="00E20A61">
        <w:rPr>
          <w:rStyle w:val="jlqj4b"/>
        </w:rPr>
        <w:t>:</w:t>
      </w:r>
      <w:r>
        <w:rPr>
          <w:rStyle w:val="jlqj4b"/>
        </w:rPr>
        <w:t xml:space="preserve"> </w:t>
      </w:r>
    </w:p>
    <w:p w:rsidR="00E20A61" w:rsidRDefault="001F698F" w:rsidP="00E20A61">
      <w:pPr>
        <w:pStyle w:val="Prrafodelista"/>
        <w:numPr>
          <w:ilvl w:val="0"/>
          <w:numId w:val="2"/>
        </w:numPr>
        <w:rPr>
          <w:rStyle w:val="jlqj4b"/>
        </w:rPr>
      </w:pPr>
      <w:r>
        <w:rPr>
          <w:rStyle w:val="jlqj4b"/>
        </w:rPr>
        <w:t xml:space="preserve">Poseer experiencia profesional relevante en un país en desarrollo de al menos dos años después de los estudios de posgrado, o de tres años después de sus estudios si el solicitante ha obtenido un título de posgrado de una universidad en un país industrializado; </w:t>
      </w:r>
    </w:p>
    <w:p w:rsidR="00E20A61" w:rsidRDefault="001F698F" w:rsidP="00E20A61">
      <w:pPr>
        <w:pStyle w:val="Prrafodelista"/>
        <w:numPr>
          <w:ilvl w:val="0"/>
          <w:numId w:val="2"/>
        </w:numPr>
        <w:rPr>
          <w:rStyle w:val="jlqj4b"/>
        </w:rPr>
      </w:pPr>
      <w:r>
        <w:rPr>
          <w:rStyle w:val="jlqj4b"/>
        </w:rPr>
        <w:t xml:space="preserve">Tener buen dominio del francés hablado y escrito. Para los cursos de formación realizados en otro idioma, es fundamental tener un nivel adecuado en el idioma del curso, tanto escrito como hablado. Insistiremos en que el solicitante se comprometa a aprender francés para poder participar en la vida diaria en Bélgica; </w:t>
      </w:r>
    </w:p>
    <w:p w:rsidR="00E20A61" w:rsidRDefault="001F698F" w:rsidP="00E20A61">
      <w:pPr>
        <w:pStyle w:val="Prrafodelista"/>
        <w:numPr>
          <w:ilvl w:val="0"/>
          <w:numId w:val="2"/>
        </w:numPr>
        <w:rPr>
          <w:rStyle w:val="jlqj4b"/>
        </w:rPr>
      </w:pPr>
      <w:r>
        <w:rPr>
          <w:rStyle w:val="jlqj4b"/>
        </w:rPr>
        <w:t>Solicit</w:t>
      </w:r>
      <w:r w:rsidR="00E20A61">
        <w:rPr>
          <w:rStyle w:val="jlqj4b"/>
        </w:rPr>
        <w:t xml:space="preserve">ar </w:t>
      </w:r>
      <w:r>
        <w:rPr>
          <w:rStyle w:val="jlqj4b"/>
        </w:rPr>
        <w:t xml:space="preserve">un solo curso de formación. </w:t>
      </w:r>
    </w:p>
    <w:p w:rsidR="00E20A61" w:rsidRDefault="001F698F" w:rsidP="00E20A61">
      <w:pPr>
        <w:ind w:left="360"/>
        <w:rPr>
          <w:rStyle w:val="jlqj4b"/>
        </w:rPr>
      </w:pPr>
      <w:r>
        <w:rPr>
          <w:rStyle w:val="jlqj4b"/>
        </w:rPr>
        <w:t xml:space="preserve">Los solicitantes no deben obtener la admisión previa a una de las universidades francófonas en Bélgica para ser considerados para las becas ARES. </w:t>
      </w:r>
    </w:p>
    <w:p w:rsidR="00E20A61" w:rsidRDefault="001F698F" w:rsidP="00E20A61">
      <w:pPr>
        <w:pStyle w:val="Prrafodelista"/>
        <w:numPr>
          <w:ilvl w:val="0"/>
          <w:numId w:val="3"/>
        </w:numPr>
        <w:rPr>
          <w:rStyle w:val="jlqj4b"/>
        </w:rPr>
      </w:pPr>
      <w:r>
        <w:rPr>
          <w:rStyle w:val="jlqj4b"/>
        </w:rPr>
        <w:t xml:space="preserve">Los </w:t>
      </w:r>
      <w:r w:rsidR="00E20A61">
        <w:rPr>
          <w:rStyle w:val="jlqj4b"/>
        </w:rPr>
        <w:t>expedientes</w:t>
      </w:r>
      <w:r>
        <w:rPr>
          <w:rStyle w:val="jlqj4b"/>
        </w:rPr>
        <w:t xml:space="preserve"> de la aplicación no se considerarán si </w:t>
      </w:r>
      <w:r w:rsidR="00E20A61">
        <w:rPr>
          <w:rStyle w:val="jlqj4b"/>
        </w:rPr>
        <w:t>están</w:t>
      </w:r>
      <w:r>
        <w:rPr>
          <w:rStyle w:val="jlqj4b"/>
        </w:rPr>
        <w:t xml:space="preserve">: </w:t>
      </w:r>
    </w:p>
    <w:p w:rsidR="00E20A61" w:rsidRDefault="001F698F" w:rsidP="00E20A61">
      <w:pPr>
        <w:pStyle w:val="Prrafodelista"/>
        <w:numPr>
          <w:ilvl w:val="0"/>
          <w:numId w:val="3"/>
        </w:numPr>
        <w:rPr>
          <w:rStyle w:val="jlqj4b"/>
        </w:rPr>
      </w:pPr>
      <w:r>
        <w:rPr>
          <w:rStyle w:val="jlqj4b"/>
        </w:rPr>
        <w:t>incompleto</w:t>
      </w:r>
      <w:r w:rsidR="00E20A61">
        <w:rPr>
          <w:rStyle w:val="jlqj4b"/>
        </w:rPr>
        <w:t>s</w:t>
      </w:r>
      <w:r>
        <w:rPr>
          <w:rStyle w:val="jlqj4b"/>
        </w:rPr>
        <w:t xml:space="preserve">; </w:t>
      </w:r>
    </w:p>
    <w:p w:rsidR="00E20A61" w:rsidRDefault="001F698F" w:rsidP="00E20A61">
      <w:pPr>
        <w:pStyle w:val="Prrafodelista"/>
        <w:numPr>
          <w:ilvl w:val="0"/>
          <w:numId w:val="3"/>
        </w:numPr>
        <w:rPr>
          <w:rStyle w:val="jlqj4b"/>
        </w:rPr>
      </w:pPr>
      <w:r>
        <w:rPr>
          <w:rStyle w:val="jlqj4b"/>
        </w:rPr>
        <w:t>enviado</w:t>
      </w:r>
      <w:r w:rsidR="00E20A61">
        <w:rPr>
          <w:rStyle w:val="jlqj4b"/>
        </w:rPr>
        <w:t>s</w:t>
      </w:r>
      <w:r>
        <w:rPr>
          <w:rStyle w:val="jlqj4b"/>
        </w:rPr>
        <w:t xml:space="preserve"> por correo postal, correo electrónico o fax; </w:t>
      </w:r>
    </w:p>
    <w:p w:rsidR="00E20A61" w:rsidRDefault="001F698F" w:rsidP="00E20A61">
      <w:pPr>
        <w:pStyle w:val="Prrafodelista"/>
        <w:numPr>
          <w:ilvl w:val="0"/>
          <w:numId w:val="3"/>
        </w:numPr>
        <w:rPr>
          <w:rStyle w:val="jlqj4b"/>
        </w:rPr>
      </w:pPr>
      <w:r>
        <w:rPr>
          <w:rStyle w:val="jlqj4b"/>
        </w:rPr>
        <w:t>presentado</w:t>
      </w:r>
      <w:r w:rsidR="00E20A61">
        <w:rPr>
          <w:rStyle w:val="jlqj4b"/>
        </w:rPr>
        <w:t>s</w:t>
      </w:r>
      <w:r>
        <w:rPr>
          <w:rStyle w:val="jlqj4b"/>
        </w:rPr>
        <w:t xml:space="preserve"> fuera del período de solicitud (</w:t>
      </w:r>
    </w:p>
    <w:p w:rsidR="00E20A61" w:rsidRDefault="001F698F" w:rsidP="00E20A61">
      <w:pPr>
        <w:pStyle w:val="Prrafodelista"/>
        <w:numPr>
          <w:ilvl w:val="0"/>
          <w:numId w:val="3"/>
        </w:numPr>
        <w:rPr>
          <w:rStyle w:val="jlqj4b"/>
        </w:rPr>
      </w:pPr>
      <w:r>
        <w:rPr>
          <w:rStyle w:val="jlqj4b"/>
        </w:rPr>
        <w:t xml:space="preserve">no se completan en el idioma en el que se imparte el curso de formación; </w:t>
      </w:r>
    </w:p>
    <w:p w:rsidR="00E20A61" w:rsidRDefault="001F698F" w:rsidP="00E20A61">
      <w:pPr>
        <w:pStyle w:val="Prrafodelista"/>
        <w:numPr>
          <w:ilvl w:val="0"/>
          <w:numId w:val="3"/>
        </w:numPr>
        <w:rPr>
          <w:rStyle w:val="jlqj4b"/>
        </w:rPr>
      </w:pPr>
      <w:r>
        <w:rPr>
          <w:rStyle w:val="jlqj4b"/>
        </w:rPr>
        <w:t>no incluya</w:t>
      </w:r>
      <w:r w:rsidR="00E20A61">
        <w:rPr>
          <w:rStyle w:val="jlqj4b"/>
        </w:rPr>
        <w:t>n</w:t>
      </w:r>
      <w:r>
        <w:rPr>
          <w:rStyle w:val="jlqj4b"/>
        </w:rPr>
        <w:t xml:space="preserve"> elementos que sean anexos obligatorios (copia certificada del diploma, etc.); </w:t>
      </w:r>
    </w:p>
    <w:p w:rsidR="00E20A61" w:rsidRDefault="00E20A61" w:rsidP="00E20A61">
      <w:pPr>
        <w:pStyle w:val="Prrafodelista"/>
        <w:numPr>
          <w:ilvl w:val="0"/>
          <w:numId w:val="3"/>
        </w:numPr>
        <w:rPr>
          <w:rStyle w:val="jlqj4b"/>
        </w:rPr>
      </w:pPr>
      <w:r>
        <w:rPr>
          <w:rStyle w:val="jlqj4b"/>
        </w:rPr>
        <w:t>n</w:t>
      </w:r>
      <w:r w:rsidR="001F698F">
        <w:rPr>
          <w:rStyle w:val="jlqj4b"/>
        </w:rPr>
        <w:t xml:space="preserve">o siga uno de los criterios de admisibilidad que están claramente establecidos en el formulario (copia certificada del diploma, edad, experiencia profesional, etc.). </w:t>
      </w:r>
    </w:p>
    <w:p w:rsidR="00E20A61" w:rsidRDefault="00E20A61" w:rsidP="00E20A61">
      <w:pPr>
        <w:ind w:left="360"/>
        <w:rPr>
          <w:rStyle w:val="jlqj4b"/>
        </w:rPr>
      </w:pPr>
    </w:p>
    <w:p w:rsidR="00E20A61" w:rsidRDefault="00E20A61" w:rsidP="00E20A61">
      <w:pPr>
        <w:ind w:left="360"/>
        <w:rPr>
          <w:rStyle w:val="jlqj4b"/>
        </w:rPr>
      </w:pPr>
      <w:r>
        <w:rPr>
          <w:rStyle w:val="jlqj4b"/>
        </w:rPr>
        <w:t xml:space="preserve">Más información puede consultarse en: </w:t>
      </w:r>
      <w:hyperlink r:id="rId6" w:anchor="02-admissibility-criteria" w:history="1">
        <w:r w:rsidRPr="00DC3A90">
          <w:rPr>
            <w:rStyle w:val="Hipervnculo"/>
          </w:rPr>
          <w:t>https://www.ares-ac.be/en/cooperation-au-developpement/scholarships/masters-and-training-programmes-in-belgium#02-admissibility-criteria</w:t>
        </w:r>
      </w:hyperlink>
    </w:p>
    <w:p w:rsidR="00E20A61" w:rsidRDefault="00E20A61" w:rsidP="00E20A61">
      <w:pPr>
        <w:ind w:left="360"/>
        <w:rPr>
          <w:rStyle w:val="jlqj4b"/>
        </w:rPr>
      </w:pPr>
    </w:p>
    <w:p w:rsidR="00E20A61" w:rsidRDefault="00E20A61" w:rsidP="00E20A61">
      <w:pPr>
        <w:ind w:left="360"/>
        <w:rPr>
          <w:rStyle w:val="jlqj4b"/>
        </w:rPr>
      </w:pPr>
    </w:p>
    <w:sectPr w:rsidR="00E20A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32D7"/>
    <w:multiLevelType w:val="hybridMultilevel"/>
    <w:tmpl w:val="0264F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566F9A"/>
    <w:multiLevelType w:val="hybridMultilevel"/>
    <w:tmpl w:val="514677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24D2970"/>
    <w:multiLevelType w:val="hybridMultilevel"/>
    <w:tmpl w:val="CEC63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55"/>
    <w:rsid w:val="001F2D69"/>
    <w:rsid w:val="001F698F"/>
    <w:rsid w:val="002B7255"/>
    <w:rsid w:val="0076530A"/>
    <w:rsid w:val="00867737"/>
    <w:rsid w:val="00994F81"/>
    <w:rsid w:val="00A54F57"/>
    <w:rsid w:val="00A914F2"/>
    <w:rsid w:val="00AA75FA"/>
    <w:rsid w:val="00CA73BE"/>
    <w:rsid w:val="00CB5242"/>
    <w:rsid w:val="00E20A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4F4F"/>
  <w15:chartTrackingRefBased/>
  <w15:docId w15:val="{DF499742-EFDE-42C4-9328-8C27597C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2B7255"/>
  </w:style>
  <w:style w:type="paragraph" w:styleId="Prrafodelista">
    <w:name w:val="List Paragraph"/>
    <w:basedOn w:val="Normal"/>
    <w:uiPriority w:val="34"/>
    <w:qFormat/>
    <w:rsid w:val="002B7255"/>
    <w:pPr>
      <w:ind w:left="720"/>
      <w:contextualSpacing/>
    </w:pPr>
  </w:style>
  <w:style w:type="character" w:styleId="Hipervnculo">
    <w:name w:val="Hyperlink"/>
    <w:basedOn w:val="Fuentedeprrafopredeter"/>
    <w:uiPriority w:val="99"/>
    <w:unhideWhenUsed/>
    <w:rsid w:val="00E20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32574">
      <w:bodyDiv w:val="1"/>
      <w:marLeft w:val="0"/>
      <w:marRight w:val="0"/>
      <w:marTop w:val="0"/>
      <w:marBottom w:val="0"/>
      <w:divBdr>
        <w:top w:val="none" w:sz="0" w:space="0" w:color="auto"/>
        <w:left w:val="none" w:sz="0" w:space="0" w:color="auto"/>
        <w:bottom w:val="none" w:sz="0" w:space="0" w:color="auto"/>
        <w:right w:val="none" w:sz="0" w:space="0" w:color="auto"/>
      </w:divBdr>
      <w:divsChild>
        <w:div w:id="1479613063">
          <w:marLeft w:val="0"/>
          <w:marRight w:val="0"/>
          <w:marTop w:val="0"/>
          <w:marBottom w:val="0"/>
          <w:divBdr>
            <w:top w:val="none" w:sz="0" w:space="0" w:color="auto"/>
            <w:left w:val="none" w:sz="0" w:space="0" w:color="auto"/>
            <w:bottom w:val="none" w:sz="0" w:space="0" w:color="auto"/>
            <w:right w:val="none" w:sz="0" w:space="0" w:color="auto"/>
          </w:divBdr>
        </w:div>
      </w:divsChild>
    </w:div>
    <w:div w:id="1523979130">
      <w:bodyDiv w:val="1"/>
      <w:marLeft w:val="0"/>
      <w:marRight w:val="0"/>
      <w:marTop w:val="0"/>
      <w:marBottom w:val="0"/>
      <w:divBdr>
        <w:top w:val="none" w:sz="0" w:space="0" w:color="auto"/>
        <w:left w:val="none" w:sz="0" w:space="0" w:color="auto"/>
        <w:bottom w:val="none" w:sz="0" w:space="0" w:color="auto"/>
        <w:right w:val="none" w:sz="0" w:space="0" w:color="auto"/>
      </w:divBdr>
      <w:divsChild>
        <w:div w:id="482623044">
          <w:marLeft w:val="0"/>
          <w:marRight w:val="0"/>
          <w:marTop w:val="0"/>
          <w:marBottom w:val="0"/>
          <w:divBdr>
            <w:top w:val="none" w:sz="0" w:space="0" w:color="auto"/>
            <w:left w:val="none" w:sz="0" w:space="0" w:color="auto"/>
            <w:bottom w:val="none" w:sz="0" w:space="0" w:color="auto"/>
            <w:right w:val="none" w:sz="0" w:space="0" w:color="auto"/>
          </w:divBdr>
        </w:div>
        <w:div w:id="1098868836">
          <w:marLeft w:val="0"/>
          <w:marRight w:val="0"/>
          <w:marTop w:val="0"/>
          <w:marBottom w:val="0"/>
          <w:divBdr>
            <w:top w:val="none" w:sz="0" w:space="0" w:color="auto"/>
            <w:left w:val="none" w:sz="0" w:space="0" w:color="auto"/>
            <w:bottom w:val="none" w:sz="0" w:space="0" w:color="auto"/>
            <w:right w:val="none" w:sz="0" w:space="0" w:color="auto"/>
          </w:divBdr>
          <w:divsChild>
            <w:div w:id="222179783">
              <w:marLeft w:val="0"/>
              <w:marRight w:val="0"/>
              <w:marTop w:val="0"/>
              <w:marBottom w:val="0"/>
              <w:divBdr>
                <w:top w:val="none" w:sz="0" w:space="0" w:color="auto"/>
                <w:left w:val="none" w:sz="0" w:space="0" w:color="auto"/>
                <w:bottom w:val="none" w:sz="0" w:space="0" w:color="auto"/>
                <w:right w:val="none" w:sz="0" w:space="0" w:color="auto"/>
              </w:divBdr>
              <w:divsChild>
                <w:div w:id="741022809">
                  <w:marLeft w:val="0"/>
                  <w:marRight w:val="0"/>
                  <w:marTop w:val="0"/>
                  <w:marBottom w:val="0"/>
                  <w:divBdr>
                    <w:top w:val="none" w:sz="0" w:space="0" w:color="auto"/>
                    <w:left w:val="none" w:sz="0" w:space="0" w:color="auto"/>
                    <w:bottom w:val="none" w:sz="0" w:space="0" w:color="auto"/>
                    <w:right w:val="none" w:sz="0" w:space="0" w:color="auto"/>
                  </w:divBdr>
                  <w:divsChild>
                    <w:div w:id="1897233131">
                      <w:marLeft w:val="0"/>
                      <w:marRight w:val="0"/>
                      <w:marTop w:val="0"/>
                      <w:marBottom w:val="0"/>
                      <w:divBdr>
                        <w:top w:val="none" w:sz="0" w:space="0" w:color="auto"/>
                        <w:left w:val="none" w:sz="0" w:space="0" w:color="auto"/>
                        <w:bottom w:val="none" w:sz="0" w:space="0" w:color="auto"/>
                        <w:right w:val="none" w:sz="0" w:space="0" w:color="auto"/>
                      </w:divBdr>
                      <w:divsChild>
                        <w:div w:id="1130170375">
                          <w:marLeft w:val="0"/>
                          <w:marRight w:val="0"/>
                          <w:marTop w:val="0"/>
                          <w:marBottom w:val="0"/>
                          <w:divBdr>
                            <w:top w:val="none" w:sz="0" w:space="0" w:color="auto"/>
                            <w:left w:val="none" w:sz="0" w:space="0" w:color="auto"/>
                            <w:bottom w:val="none" w:sz="0" w:space="0" w:color="auto"/>
                            <w:right w:val="none" w:sz="0" w:space="0" w:color="auto"/>
                          </w:divBdr>
                          <w:divsChild>
                            <w:div w:id="722339021">
                              <w:marLeft w:val="0"/>
                              <w:marRight w:val="0"/>
                              <w:marTop w:val="0"/>
                              <w:marBottom w:val="0"/>
                              <w:divBdr>
                                <w:top w:val="none" w:sz="0" w:space="0" w:color="auto"/>
                                <w:left w:val="none" w:sz="0" w:space="0" w:color="auto"/>
                                <w:bottom w:val="none" w:sz="0" w:space="0" w:color="auto"/>
                                <w:right w:val="none" w:sz="0" w:space="0" w:color="auto"/>
                              </w:divBdr>
                              <w:divsChild>
                                <w:div w:id="1686859985">
                                  <w:marLeft w:val="0"/>
                                  <w:marRight w:val="0"/>
                                  <w:marTop w:val="0"/>
                                  <w:marBottom w:val="0"/>
                                  <w:divBdr>
                                    <w:top w:val="none" w:sz="0" w:space="0" w:color="auto"/>
                                    <w:left w:val="none" w:sz="0" w:space="0" w:color="auto"/>
                                    <w:bottom w:val="none" w:sz="0" w:space="0" w:color="auto"/>
                                    <w:right w:val="none" w:sz="0" w:space="0" w:color="auto"/>
                                  </w:divBdr>
                                  <w:divsChild>
                                    <w:div w:id="1453673316">
                                      <w:marLeft w:val="0"/>
                                      <w:marRight w:val="0"/>
                                      <w:marTop w:val="0"/>
                                      <w:marBottom w:val="0"/>
                                      <w:divBdr>
                                        <w:top w:val="none" w:sz="0" w:space="0" w:color="auto"/>
                                        <w:left w:val="none" w:sz="0" w:space="0" w:color="auto"/>
                                        <w:bottom w:val="none" w:sz="0" w:space="0" w:color="auto"/>
                                        <w:right w:val="none" w:sz="0" w:space="0" w:color="auto"/>
                                      </w:divBdr>
                                      <w:divsChild>
                                        <w:div w:id="1515537608">
                                          <w:marLeft w:val="0"/>
                                          <w:marRight w:val="0"/>
                                          <w:marTop w:val="0"/>
                                          <w:marBottom w:val="0"/>
                                          <w:divBdr>
                                            <w:top w:val="none" w:sz="0" w:space="0" w:color="auto"/>
                                            <w:left w:val="none" w:sz="0" w:space="0" w:color="auto"/>
                                            <w:bottom w:val="none" w:sz="0" w:space="0" w:color="auto"/>
                                            <w:right w:val="none" w:sz="0" w:space="0" w:color="auto"/>
                                          </w:divBdr>
                                          <w:divsChild>
                                            <w:div w:id="338625755">
                                              <w:marLeft w:val="0"/>
                                              <w:marRight w:val="0"/>
                                              <w:marTop w:val="0"/>
                                              <w:marBottom w:val="0"/>
                                              <w:divBdr>
                                                <w:top w:val="none" w:sz="0" w:space="0" w:color="auto"/>
                                                <w:left w:val="none" w:sz="0" w:space="0" w:color="auto"/>
                                                <w:bottom w:val="none" w:sz="0" w:space="0" w:color="auto"/>
                                                <w:right w:val="none" w:sz="0" w:space="0" w:color="auto"/>
                                              </w:divBdr>
                                              <w:divsChild>
                                                <w:div w:id="83647575">
                                                  <w:marLeft w:val="0"/>
                                                  <w:marRight w:val="0"/>
                                                  <w:marTop w:val="0"/>
                                                  <w:marBottom w:val="0"/>
                                                  <w:divBdr>
                                                    <w:top w:val="none" w:sz="0" w:space="0" w:color="auto"/>
                                                    <w:left w:val="none" w:sz="0" w:space="0" w:color="auto"/>
                                                    <w:bottom w:val="none" w:sz="0" w:space="0" w:color="auto"/>
                                                    <w:right w:val="none" w:sz="0" w:space="0" w:color="auto"/>
                                                  </w:divBdr>
                                                  <w:divsChild>
                                                    <w:div w:id="763109245">
                                                      <w:marLeft w:val="0"/>
                                                      <w:marRight w:val="0"/>
                                                      <w:marTop w:val="0"/>
                                                      <w:marBottom w:val="0"/>
                                                      <w:divBdr>
                                                        <w:top w:val="none" w:sz="0" w:space="0" w:color="auto"/>
                                                        <w:left w:val="none" w:sz="0" w:space="0" w:color="auto"/>
                                                        <w:bottom w:val="none" w:sz="0" w:space="0" w:color="auto"/>
                                                        <w:right w:val="none" w:sz="0" w:space="0" w:color="auto"/>
                                                      </w:divBdr>
                                                      <w:divsChild>
                                                        <w:div w:id="1915233777">
                                                          <w:marLeft w:val="0"/>
                                                          <w:marRight w:val="0"/>
                                                          <w:marTop w:val="0"/>
                                                          <w:marBottom w:val="0"/>
                                                          <w:divBdr>
                                                            <w:top w:val="none" w:sz="0" w:space="0" w:color="auto"/>
                                                            <w:left w:val="none" w:sz="0" w:space="0" w:color="auto"/>
                                                            <w:bottom w:val="none" w:sz="0" w:space="0" w:color="auto"/>
                                                            <w:right w:val="none" w:sz="0" w:space="0" w:color="auto"/>
                                                          </w:divBdr>
                                                          <w:divsChild>
                                                            <w:div w:id="16435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es-ac.be/en/cooperation-au-developpement/scholarships/masters-and-training-programmes-in-belgium" TargetMode="External"/><Relationship Id="rId5" Type="http://schemas.openxmlformats.org/officeDocument/2006/relationships/hyperlink" Target="mailto:olmunoz@ucf.edu.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Luis OLMG. Munoz Gonzalez</dc:creator>
  <cp:keywords/>
  <dc:description/>
  <cp:lastModifiedBy>Oscar Luis OLMG. Munoz Gonzalez</cp:lastModifiedBy>
  <cp:revision>3</cp:revision>
  <dcterms:created xsi:type="dcterms:W3CDTF">2021-01-06T18:45:00Z</dcterms:created>
  <dcterms:modified xsi:type="dcterms:W3CDTF">2021-01-08T20:04:00Z</dcterms:modified>
</cp:coreProperties>
</file>