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04" w:rsidRPr="00851819" w:rsidRDefault="00907A04" w:rsidP="00907A04">
      <w:pPr>
        <w:rPr>
          <w:rFonts w:ascii="Arial" w:hAnsi="Arial" w:cs="Arial"/>
          <w:b/>
          <w:sz w:val="24"/>
          <w:szCs w:val="24"/>
          <w:lang w:val="es-ES"/>
        </w:rPr>
      </w:pPr>
      <w:r w:rsidRPr="00851819">
        <w:rPr>
          <w:rFonts w:ascii="Arial" w:hAnsi="Arial" w:cs="Arial"/>
          <w:b/>
          <w:sz w:val="24"/>
          <w:szCs w:val="24"/>
          <w:lang w:val="es-ES"/>
        </w:rPr>
        <w:t>VI Simposio Internacional de Lengua, Cultura y Comunicación (PEARLANGUAGE 2024)</w:t>
      </w:r>
    </w:p>
    <w:p w:rsidR="00907A04" w:rsidRDefault="00907A04" w:rsidP="00907A04">
      <w:pPr>
        <w:rPr>
          <w:rFonts w:ascii="Arial" w:hAnsi="Arial" w:cs="Arial"/>
          <w:sz w:val="24"/>
          <w:szCs w:val="24"/>
          <w:lang w:val="es-ES"/>
        </w:rPr>
      </w:pPr>
      <w:r w:rsidRPr="00F863CE">
        <w:rPr>
          <w:rFonts w:ascii="Arial" w:hAnsi="Arial" w:cs="Arial"/>
          <w:sz w:val="24"/>
          <w:szCs w:val="24"/>
          <w:lang w:val="es-ES"/>
        </w:rPr>
        <w:t>Del 22 al 24 de octubre de 2024</w:t>
      </w:r>
    </w:p>
    <w:p w:rsidR="00907A04" w:rsidRPr="002401F1" w:rsidRDefault="00907A04" w:rsidP="00907A04">
      <w:pPr>
        <w:rPr>
          <w:rFonts w:ascii="Arial" w:hAnsi="Arial" w:cs="Arial"/>
          <w:sz w:val="24"/>
          <w:szCs w:val="24"/>
          <w:lang w:val="es-ES"/>
        </w:rPr>
      </w:pPr>
    </w:p>
    <w:p w:rsidR="00907A04" w:rsidRPr="002401F1" w:rsidRDefault="00907A04" w:rsidP="00907A04">
      <w:pPr>
        <w:rPr>
          <w:rFonts w:ascii="Arial" w:hAnsi="Arial" w:cs="Arial"/>
          <w:b/>
          <w:bCs/>
          <w:sz w:val="24"/>
          <w:szCs w:val="24"/>
          <w:lang w:val="es-ES"/>
        </w:rPr>
      </w:pPr>
      <w:r w:rsidRPr="002401F1">
        <w:rPr>
          <w:rFonts w:ascii="Arial" w:hAnsi="Arial" w:cs="Arial"/>
          <w:b/>
          <w:bCs/>
          <w:sz w:val="24"/>
          <w:szCs w:val="24"/>
          <w:lang w:val="es-ES"/>
        </w:rPr>
        <w:t xml:space="preserve">CONVOCATORIA </w:t>
      </w:r>
    </w:p>
    <w:p w:rsidR="00907A04" w:rsidRPr="002E3DAB" w:rsidRDefault="00907A04" w:rsidP="00907A04">
      <w:pPr>
        <w:jc w:val="both"/>
        <w:rPr>
          <w:rFonts w:ascii="Arial" w:hAnsi="Arial" w:cs="Arial"/>
          <w:sz w:val="24"/>
          <w:szCs w:val="24"/>
          <w:lang w:val="es-ES"/>
        </w:rPr>
      </w:pPr>
      <w:r w:rsidRPr="002E3DAB">
        <w:rPr>
          <w:rFonts w:ascii="Arial" w:hAnsi="Arial" w:cs="Arial"/>
          <w:sz w:val="24"/>
          <w:szCs w:val="24"/>
          <w:lang w:val="es-ES"/>
        </w:rPr>
        <w:t xml:space="preserve">La Universidad de Cienfuegos “Carlos Rafael Rodríguez” </w:t>
      </w:r>
      <w:r>
        <w:rPr>
          <w:rFonts w:ascii="Arial" w:hAnsi="Arial" w:cs="Arial"/>
          <w:sz w:val="24"/>
          <w:szCs w:val="24"/>
          <w:lang w:val="es-ES"/>
        </w:rPr>
        <w:t xml:space="preserve">en el marco de su Aniversario 45, </w:t>
      </w:r>
      <w:r w:rsidRPr="002E3DAB">
        <w:rPr>
          <w:rFonts w:ascii="Arial" w:hAnsi="Arial" w:cs="Arial"/>
          <w:sz w:val="24"/>
          <w:szCs w:val="24"/>
          <w:lang w:val="es-ES"/>
        </w:rPr>
        <w:t>se complace en invitarle al V</w:t>
      </w:r>
      <w:r>
        <w:rPr>
          <w:rFonts w:ascii="Arial" w:hAnsi="Arial" w:cs="Arial"/>
          <w:sz w:val="24"/>
          <w:szCs w:val="24"/>
          <w:lang w:val="es-ES"/>
        </w:rPr>
        <w:t>I</w:t>
      </w:r>
      <w:r w:rsidRPr="002E3DAB">
        <w:rPr>
          <w:rFonts w:ascii="Arial" w:hAnsi="Arial" w:cs="Arial"/>
          <w:sz w:val="24"/>
          <w:szCs w:val="24"/>
          <w:lang w:val="es-ES"/>
        </w:rPr>
        <w:t xml:space="preserve"> Simposio Internacional de Lengua, Cultura y Comunicación (PEARLANGUAGE 2024), con sede en Cienfuegos</w:t>
      </w:r>
      <w:r>
        <w:rPr>
          <w:rFonts w:ascii="Arial" w:hAnsi="Arial" w:cs="Arial"/>
          <w:sz w:val="24"/>
          <w:szCs w:val="24"/>
          <w:lang w:val="es-ES"/>
        </w:rPr>
        <w:t>, Cuba</w:t>
      </w:r>
      <w:r w:rsidRPr="002E3DAB">
        <w:rPr>
          <w:rFonts w:ascii="Arial" w:hAnsi="Arial" w:cs="Arial"/>
          <w:sz w:val="24"/>
          <w:szCs w:val="24"/>
          <w:lang w:val="es-ES"/>
        </w:rPr>
        <w:t xml:space="preserve"> del 22 al 24 de octubre de 2024. La </w:t>
      </w:r>
      <w:r>
        <w:rPr>
          <w:rFonts w:ascii="Arial" w:hAnsi="Arial" w:cs="Arial"/>
          <w:sz w:val="24"/>
          <w:szCs w:val="24"/>
          <w:lang w:val="es-ES"/>
        </w:rPr>
        <w:t>sexta</w:t>
      </w:r>
      <w:r w:rsidRPr="002E3DAB">
        <w:rPr>
          <w:rFonts w:ascii="Arial" w:hAnsi="Arial" w:cs="Arial"/>
          <w:sz w:val="24"/>
          <w:szCs w:val="24"/>
          <w:lang w:val="es-ES"/>
        </w:rPr>
        <w:t xml:space="preserve"> edición de PEARLANGUAGE da la bienvenida a investigadores, docentes, especialistas y estudiantes de disímiles organismos, empresas e instituciones sociales y científicas dedicados a los estudios de los procesos relacionados con la enseñanza y el aprendizaje de lenguas</w:t>
      </w:r>
      <w:r>
        <w:rPr>
          <w:rFonts w:ascii="Arial" w:hAnsi="Arial" w:cs="Arial"/>
          <w:sz w:val="24"/>
          <w:szCs w:val="24"/>
          <w:lang w:val="es-ES"/>
        </w:rPr>
        <w:t>, la comunicación y la cultura</w:t>
      </w:r>
      <w:r w:rsidRPr="002E3DAB">
        <w:rPr>
          <w:rFonts w:ascii="Arial" w:hAnsi="Arial" w:cs="Arial"/>
          <w:sz w:val="24"/>
          <w:szCs w:val="24"/>
          <w:lang w:val="es-ES"/>
        </w:rPr>
        <w:t>.</w:t>
      </w:r>
    </w:p>
    <w:p w:rsidR="00907A04" w:rsidRPr="002401F1" w:rsidRDefault="00907A04" w:rsidP="00907A04">
      <w:pPr>
        <w:jc w:val="both"/>
        <w:rPr>
          <w:rFonts w:ascii="Arial" w:hAnsi="Arial" w:cs="Arial"/>
          <w:b/>
          <w:bCs/>
          <w:sz w:val="24"/>
          <w:szCs w:val="24"/>
          <w:lang w:val="es-ES"/>
        </w:rPr>
      </w:pPr>
      <w:r w:rsidRPr="002401F1">
        <w:rPr>
          <w:rFonts w:ascii="Arial" w:hAnsi="Arial" w:cs="Arial"/>
          <w:b/>
          <w:bCs/>
          <w:sz w:val="24"/>
          <w:szCs w:val="24"/>
          <w:lang w:val="es-ES"/>
        </w:rPr>
        <w:t>OBJETIVO</w:t>
      </w:r>
    </w:p>
    <w:p w:rsidR="00907A04" w:rsidRPr="002E3DAB" w:rsidRDefault="00907A04" w:rsidP="00907A04">
      <w:pPr>
        <w:jc w:val="both"/>
        <w:rPr>
          <w:rFonts w:ascii="Arial" w:hAnsi="Arial" w:cs="Arial"/>
          <w:sz w:val="24"/>
          <w:szCs w:val="24"/>
          <w:lang w:val="es-ES"/>
        </w:rPr>
      </w:pPr>
      <w:r w:rsidRPr="002E3DAB">
        <w:rPr>
          <w:rFonts w:ascii="Arial" w:hAnsi="Arial" w:cs="Arial"/>
          <w:sz w:val="24"/>
          <w:szCs w:val="24"/>
          <w:lang w:val="es-ES"/>
        </w:rPr>
        <w:t xml:space="preserve">Intercambiar acerca de las buenas prácticas asociadas a los procesos de enseñanza y el aprendizaje de lengua, </w:t>
      </w:r>
      <w:r>
        <w:rPr>
          <w:rFonts w:ascii="Arial" w:hAnsi="Arial" w:cs="Arial"/>
          <w:sz w:val="24"/>
          <w:szCs w:val="24"/>
          <w:lang w:val="es-ES"/>
        </w:rPr>
        <w:t xml:space="preserve">cultura y comunicación </w:t>
      </w:r>
      <w:r w:rsidRPr="002E3DAB">
        <w:rPr>
          <w:rFonts w:ascii="Arial" w:hAnsi="Arial" w:cs="Arial"/>
          <w:sz w:val="24"/>
          <w:szCs w:val="24"/>
          <w:lang w:val="es-ES"/>
        </w:rPr>
        <w:t>con una visión de innovación.</w:t>
      </w:r>
    </w:p>
    <w:p w:rsidR="00907A04" w:rsidRPr="00F863CE" w:rsidRDefault="00907A04" w:rsidP="00907A04">
      <w:pPr>
        <w:jc w:val="both"/>
        <w:rPr>
          <w:rFonts w:ascii="Arial" w:hAnsi="Arial" w:cs="Arial"/>
          <w:b/>
          <w:bCs/>
          <w:sz w:val="24"/>
          <w:szCs w:val="24"/>
          <w:lang w:val="es-ES"/>
        </w:rPr>
      </w:pPr>
      <w:r w:rsidRPr="00F863CE">
        <w:rPr>
          <w:rFonts w:ascii="Arial" w:hAnsi="Arial" w:cs="Arial"/>
          <w:b/>
          <w:bCs/>
          <w:sz w:val="24"/>
          <w:szCs w:val="24"/>
          <w:lang w:val="es-ES"/>
        </w:rPr>
        <w:t xml:space="preserve">EJES TEMÁTICOS </w:t>
      </w:r>
    </w:p>
    <w:p w:rsidR="00907A04" w:rsidRPr="00F366A5" w:rsidRDefault="00907A04" w:rsidP="00907A04">
      <w:pPr>
        <w:pStyle w:val="Prrafodelista"/>
        <w:numPr>
          <w:ilvl w:val="0"/>
          <w:numId w:val="1"/>
        </w:numPr>
        <w:jc w:val="both"/>
        <w:rPr>
          <w:rFonts w:ascii="Arial" w:hAnsi="Arial" w:cs="Arial"/>
          <w:sz w:val="24"/>
          <w:szCs w:val="24"/>
          <w:lang w:val="es-ES"/>
        </w:rPr>
      </w:pPr>
      <w:r w:rsidRPr="00F366A5">
        <w:rPr>
          <w:rFonts w:ascii="Arial" w:hAnsi="Arial" w:cs="Arial"/>
          <w:sz w:val="24"/>
          <w:szCs w:val="24"/>
          <w:lang w:val="es-ES"/>
        </w:rPr>
        <w:t>Tendencias actuales en la enseñanza de lenguas</w:t>
      </w:r>
      <w:r>
        <w:rPr>
          <w:rFonts w:ascii="Arial" w:hAnsi="Arial" w:cs="Arial"/>
          <w:sz w:val="24"/>
          <w:szCs w:val="24"/>
          <w:lang w:val="es-ES"/>
        </w:rPr>
        <w:t>.</w:t>
      </w:r>
    </w:p>
    <w:p w:rsidR="00907A04" w:rsidRPr="00F366A5" w:rsidRDefault="00907A04" w:rsidP="00907A04">
      <w:pPr>
        <w:pStyle w:val="Prrafodelista"/>
        <w:numPr>
          <w:ilvl w:val="0"/>
          <w:numId w:val="1"/>
        </w:numPr>
        <w:jc w:val="both"/>
        <w:rPr>
          <w:rFonts w:ascii="Arial" w:hAnsi="Arial" w:cs="Arial"/>
          <w:sz w:val="24"/>
          <w:szCs w:val="24"/>
          <w:lang w:val="es-ES"/>
        </w:rPr>
      </w:pPr>
      <w:r>
        <w:rPr>
          <w:rFonts w:ascii="Arial" w:hAnsi="Arial" w:cs="Arial"/>
          <w:sz w:val="24"/>
          <w:szCs w:val="24"/>
          <w:lang w:val="es-ES"/>
        </w:rPr>
        <w:t>El rol de la comunicación a partir de los objetivos de desarrollo sostenibles</w:t>
      </w:r>
      <w:r>
        <w:rPr>
          <w:rFonts w:ascii="Arial" w:hAnsi="Arial" w:cs="Arial"/>
          <w:sz w:val="24"/>
          <w:szCs w:val="24"/>
          <w:lang w:val="es-ES"/>
        </w:rPr>
        <w:t>.</w:t>
      </w:r>
      <w:r>
        <w:rPr>
          <w:rFonts w:ascii="Arial" w:hAnsi="Arial" w:cs="Arial"/>
          <w:sz w:val="24"/>
          <w:szCs w:val="24"/>
          <w:lang w:val="es-ES"/>
        </w:rPr>
        <w:t xml:space="preserve">  </w:t>
      </w:r>
    </w:p>
    <w:p w:rsidR="00907A04" w:rsidRPr="00F366A5" w:rsidRDefault="00907A04" w:rsidP="00907A04">
      <w:pPr>
        <w:pStyle w:val="Prrafodelista"/>
        <w:numPr>
          <w:ilvl w:val="0"/>
          <w:numId w:val="1"/>
        </w:numPr>
        <w:jc w:val="both"/>
        <w:rPr>
          <w:rFonts w:ascii="Arial" w:hAnsi="Arial" w:cs="Arial"/>
          <w:sz w:val="24"/>
          <w:szCs w:val="24"/>
          <w:lang w:val="es-ES"/>
        </w:rPr>
      </w:pPr>
      <w:r w:rsidRPr="00F366A5">
        <w:rPr>
          <w:rFonts w:ascii="Arial" w:hAnsi="Arial" w:cs="Arial"/>
          <w:sz w:val="24"/>
          <w:szCs w:val="24"/>
          <w:lang w:val="es-ES"/>
        </w:rPr>
        <w:t xml:space="preserve">Principales resultados en la aplicación de proyectos de desarrollo local </w:t>
      </w:r>
      <w:r>
        <w:rPr>
          <w:rFonts w:ascii="Arial" w:hAnsi="Arial" w:cs="Arial"/>
          <w:sz w:val="24"/>
          <w:szCs w:val="24"/>
          <w:lang w:val="es-ES"/>
        </w:rPr>
        <w:t>con un enfoque le lengua, cultura y comunicación</w:t>
      </w:r>
      <w:r>
        <w:rPr>
          <w:rFonts w:ascii="Arial" w:hAnsi="Arial" w:cs="Arial"/>
          <w:sz w:val="24"/>
          <w:szCs w:val="24"/>
          <w:lang w:val="es-ES"/>
        </w:rPr>
        <w:t>.</w:t>
      </w:r>
      <w:r>
        <w:rPr>
          <w:rFonts w:ascii="Arial" w:hAnsi="Arial" w:cs="Arial"/>
          <w:sz w:val="24"/>
          <w:szCs w:val="24"/>
          <w:lang w:val="es-ES"/>
        </w:rPr>
        <w:t xml:space="preserve"> </w:t>
      </w:r>
    </w:p>
    <w:p w:rsidR="00907A04" w:rsidRPr="00F366A5" w:rsidRDefault="00907A04" w:rsidP="00907A04">
      <w:pPr>
        <w:pStyle w:val="Prrafodelista"/>
        <w:numPr>
          <w:ilvl w:val="0"/>
          <w:numId w:val="1"/>
        </w:numPr>
        <w:jc w:val="both"/>
        <w:rPr>
          <w:rFonts w:ascii="Arial" w:hAnsi="Arial" w:cs="Arial"/>
          <w:sz w:val="24"/>
          <w:szCs w:val="24"/>
          <w:lang w:val="es-ES"/>
        </w:rPr>
      </w:pPr>
      <w:r w:rsidRPr="00F366A5">
        <w:rPr>
          <w:rFonts w:ascii="Arial" w:hAnsi="Arial" w:cs="Arial"/>
          <w:sz w:val="24"/>
          <w:szCs w:val="24"/>
          <w:lang w:val="es-ES"/>
        </w:rPr>
        <w:t xml:space="preserve">El trabajo científico-estudiantil </w:t>
      </w:r>
      <w:r>
        <w:rPr>
          <w:rFonts w:ascii="Arial" w:hAnsi="Arial" w:cs="Arial"/>
          <w:sz w:val="24"/>
          <w:szCs w:val="24"/>
          <w:lang w:val="es-ES"/>
        </w:rPr>
        <w:t>desde una visión de lengua, cultura y comunicación</w:t>
      </w:r>
      <w:r>
        <w:rPr>
          <w:rFonts w:ascii="Arial" w:hAnsi="Arial" w:cs="Arial"/>
          <w:sz w:val="24"/>
          <w:szCs w:val="24"/>
          <w:lang w:val="es-ES"/>
        </w:rPr>
        <w:t>.</w:t>
      </w:r>
      <w:r>
        <w:rPr>
          <w:rFonts w:ascii="Arial" w:hAnsi="Arial" w:cs="Arial"/>
          <w:sz w:val="24"/>
          <w:szCs w:val="24"/>
          <w:lang w:val="es-ES"/>
        </w:rPr>
        <w:t xml:space="preserve"> </w:t>
      </w:r>
    </w:p>
    <w:p w:rsidR="00907A04" w:rsidRPr="00F863CE" w:rsidRDefault="00907A04" w:rsidP="00907A04">
      <w:pPr>
        <w:jc w:val="both"/>
        <w:rPr>
          <w:rFonts w:ascii="Arial" w:hAnsi="Arial" w:cs="Arial"/>
          <w:b/>
          <w:bCs/>
          <w:sz w:val="24"/>
          <w:szCs w:val="24"/>
          <w:lang w:val="es-ES"/>
        </w:rPr>
      </w:pPr>
      <w:r w:rsidRPr="00F863CE">
        <w:rPr>
          <w:rFonts w:ascii="Arial" w:hAnsi="Arial" w:cs="Arial"/>
          <w:b/>
          <w:bCs/>
          <w:sz w:val="24"/>
          <w:szCs w:val="24"/>
          <w:lang w:val="es-ES"/>
        </w:rPr>
        <w:t>MODALIDAD</w:t>
      </w:r>
    </w:p>
    <w:p w:rsidR="00907A04" w:rsidRPr="002E3DAB" w:rsidRDefault="00907A04" w:rsidP="00907A04">
      <w:pPr>
        <w:jc w:val="both"/>
        <w:rPr>
          <w:rFonts w:ascii="Arial" w:hAnsi="Arial" w:cs="Arial"/>
          <w:sz w:val="24"/>
          <w:szCs w:val="24"/>
          <w:lang w:val="es-ES"/>
        </w:rPr>
      </w:pPr>
      <w:r w:rsidRPr="002E3DAB">
        <w:rPr>
          <w:rFonts w:ascii="Arial" w:hAnsi="Arial" w:cs="Arial"/>
          <w:sz w:val="24"/>
          <w:szCs w:val="24"/>
          <w:lang w:val="es-ES"/>
        </w:rPr>
        <w:t>Presencial y virtual</w:t>
      </w:r>
    </w:p>
    <w:p w:rsidR="00907A04" w:rsidRPr="00F863CE" w:rsidRDefault="00907A04" w:rsidP="00907A04">
      <w:pPr>
        <w:jc w:val="both"/>
        <w:rPr>
          <w:rFonts w:ascii="Arial" w:hAnsi="Arial" w:cs="Arial"/>
          <w:b/>
          <w:bCs/>
          <w:sz w:val="24"/>
          <w:szCs w:val="24"/>
          <w:lang w:val="es-ES"/>
        </w:rPr>
      </w:pPr>
      <w:r w:rsidRPr="00F863CE">
        <w:rPr>
          <w:rFonts w:ascii="Arial" w:hAnsi="Arial" w:cs="Arial"/>
          <w:b/>
          <w:bCs/>
          <w:sz w:val="24"/>
          <w:szCs w:val="24"/>
          <w:lang w:val="es-ES"/>
        </w:rPr>
        <w:t>IDIOMAS</w:t>
      </w:r>
    </w:p>
    <w:p w:rsidR="00907A04" w:rsidRPr="002E3DAB" w:rsidRDefault="00907A04" w:rsidP="00907A04">
      <w:pPr>
        <w:jc w:val="both"/>
        <w:rPr>
          <w:rFonts w:ascii="Arial" w:hAnsi="Arial" w:cs="Arial"/>
          <w:sz w:val="24"/>
          <w:szCs w:val="24"/>
          <w:lang w:val="es-ES"/>
        </w:rPr>
      </w:pPr>
      <w:r w:rsidRPr="002E3DAB">
        <w:rPr>
          <w:rFonts w:ascii="Arial" w:hAnsi="Arial" w:cs="Arial"/>
          <w:sz w:val="24"/>
          <w:szCs w:val="24"/>
          <w:lang w:val="es-ES"/>
        </w:rPr>
        <w:t xml:space="preserve">Español, </w:t>
      </w:r>
      <w:proofErr w:type="gramStart"/>
      <w:r w:rsidRPr="002E3DAB">
        <w:rPr>
          <w:rFonts w:ascii="Arial" w:hAnsi="Arial" w:cs="Arial"/>
          <w:sz w:val="24"/>
          <w:szCs w:val="24"/>
          <w:lang w:val="es-ES"/>
        </w:rPr>
        <w:t>Inglés</w:t>
      </w:r>
      <w:proofErr w:type="gramEnd"/>
      <w:r w:rsidRPr="002E3DAB">
        <w:rPr>
          <w:rFonts w:ascii="Arial" w:hAnsi="Arial" w:cs="Arial"/>
          <w:sz w:val="24"/>
          <w:szCs w:val="24"/>
          <w:lang w:val="es-ES"/>
        </w:rPr>
        <w:t>, Francés</w:t>
      </w:r>
    </w:p>
    <w:p w:rsidR="00907A04" w:rsidRDefault="00907A04" w:rsidP="00907A04">
      <w:pPr>
        <w:jc w:val="both"/>
        <w:rPr>
          <w:rFonts w:ascii="Arial" w:hAnsi="Arial" w:cs="Arial"/>
          <w:b/>
          <w:bCs/>
          <w:sz w:val="24"/>
          <w:szCs w:val="24"/>
          <w:lang w:val="es-ES"/>
        </w:rPr>
      </w:pPr>
    </w:p>
    <w:p w:rsidR="00907A04" w:rsidRDefault="00907A04" w:rsidP="00907A04">
      <w:pPr>
        <w:jc w:val="both"/>
        <w:rPr>
          <w:rFonts w:ascii="Arial" w:hAnsi="Arial" w:cs="Arial"/>
          <w:b/>
          <w:bCs/>
          <w:sz w:val="24"/>
          <w:szCs w:val="24"/>
          <w:lang w:val="es-ES"/>
        </w:rPr>
      </w:pPr>
    </w:p>
    <w:p w:rsidR="00907A04" w:rsidRDefault="00907A04" w:rsidP="00907A04">
      <w:pPr>
        <w:jc w:val="both"/>
        <w:rPr>
          <w:rFonts w:ascii="Arial" w:hAnsi="Arial" w:cs="Arial"/>
          <w:b/>
          <w:bCs/>
          <w:sz w:val="24"/>
          <w:szCs w:val="24"/>
          <w:lang w:val="es-ES"/>
        </w:rPr>
      </w:pPr>
    </w:p>
    <w:p w:rsidR="00907A04" w:rsidRDefault="00907A04" w:rsidP="00907A04">
      <w:pPr>
        <w:jc w:val="both"/>
        <w:rPr>
          <w:rFonts w:ascii="Arial" w:hAnsi="Arial" w:cs="Arial"/>
          <w:b/>
          <w:bCs/>
          <w:sz w:val="24"/>
          <w:szCs w:val="24"/>
          <w:lang w:val="es-ES"/>
        </w:rPr>
      </w:pPr>
    </w:p>
    <w:p w:rsidR="00907A04" w:rsidRPr="002401F1" w:rsidRDefault="00907A04" w:rsidP="00907A04">
      <w:pPr>
        <w:jc w:val="both"/>
        <w:rPr>
          <w:rFonts w:ascii="Arial" w:hAnsi="Arial" w:cs="Arial"/>
          <w:b/>
          <w:bCs/>
          <w:sz w:val="24"/>
          <w:szCs w:val="24"/>
          <w:lang w:val="es-ES"/>
        </w:rPr>
      </w:pPr>
      <w:r w:rsidRPr="002401F1">
        <w:rPr>
          <w:rFonts w:ascii="Arial" w:hAnsi="Arial" w:cs="Arial"/>
          <w:b/>
          <w:bCs/>
          <w:sz w:val="24"/>
          <w:szCs w:val="24"/>
          <w:lang w:val="es-ES"/>
        </w:rPr>
        <w:lastRenderedPageBreak/>
        <w:t xml:space="preserve">ENVÍOS Y PRESENTACIONES </w:t>
      </w:r>
    </w:p>
    <w:p w:rsidR="00907A04" w:rsidRDefault="00907A04" w:rsidP="00907A04">
      <w:pPr>
        <w:jc w:val="both"/>
        <w:rPr>
          <w:rFonts w:ascii="Arial" w:hAnsi="Arial" w:cs="Arial"/>
          <w:sz w:val="24"/>
          <w:szCs w:val="24"/>
          <w:lang w:val="es-ES"/>
        </w:rPr>
      </w:pPr>
      <w:r w:rsidRPr="002E3DAB">
        <w:rPr>
          <w:rFonts w:ascii="Arial" w:hAnsi="Arial" w:cs="Arial"/>
          <w:sz w:val="24"/>
          <w:szCs w:val="24"/>
          <w:lang w:val="es-ES"/>
        </w:rPr>
        <w:t>La</w:t>
      </w:r>
      <w:r>
        <w:rPr>
          <w:rFonts w:ascii="Arial" w:hAnsi="Arial" w:cs="Arial"/>
          <w:sz w:val="24"/>
          <w:szCs w:val="24"/>
          <w:lang w:val="es-ES"/>
        </w:rPr>
        <w:t>s</w:t>
      </w:r>
      <w:r w:rsidRPr="002E3DAB">
        <w:rPr>
          <w:rFonts w:ascii="Arial" w:hAnsi="Arial" w:cs="Arial"/>
          <w:sz w:val="24"/>
          <w:szCs w:val="24"/>
          <w:lang w:val="es-ES"/>
        </w:rPr>
        <w:t xml:space="preserve"> ponencias enviadas</w:t>
      </w:r>
      <w:r>
        <w:rPr>
          <w:rFonts w:ascii="Arial" w:hAnsi="Arial" w:cs="Arial"/>
          <w:sz w:val="24"/>
          <w:szCs w:val="24"/>
          <w:lang w:val="es-ES"/>
        </w:rPr>
        <w:t xml:space="preserve"> </w:t>
      </w:r>
      <w:r w:rsidRPr="002E3DAB">
        <w:rPr>
          <w:rFonts w:ascii="Arial" w:hAnsi="Arial" w:cs="Arial"/>
          <w:sz w:val="24"/>
          <w:szCs w:val="24"/>
          <w:lang w:val="es-ES"/>
        </w:rPr>
        <w:t>tendrá</w:t>
      </w:r>
      <w:r>
        <w:rPr>
          <w:rFonts w:ascii="Arial" w:hAnsi="Arial" w:cs="Arial"/>
          <w:sz w:val="24"/>
          <w:szCs w:val="24"/>
          <w:lang w:val="es-ES"/>
        </w:rPr>
        <w:t>n</w:t>
      </w:r>
      <w:r w:rsidRPr="002E3DAB">
        <w:rPr>
          <w:rFonts w:ascii="Arial" w:hAnsi="Arial" w:cs="Arial"/>
          <w:sz w:val="24"/>
          <w:szCs w:val="24"/>
          <w:lang w:val="es-ES"/>
        </w:rPr>
        <w:t xml:space="preserve"> un </w:t>
      </w:r>
      <w:r>
        <w:rPr>
          <w:rFonts w:ascii="Arial" w:hAnsi="Arial" w:cs="Arial"/>
          <w:sz w:val="24"/>
          <w:szCs w:val="24"/>
          <w:lang w:val="es-ES"/>
        </w:rPr>
        <w:t>máximo</w:t>
      </w:r>
      <w:r w:rsidRPr="002E3DAB">
        <w:rPr>
          <w:rFonts w:ascii="Arial" w:hAnsi="Arial" w:cs="Arial"/>
          <w:sz w:val="24"/>
          <w:szCs w:val="24"/>
          <w:lang w:val="es-ES"/>
        </w:rPr>
        <w:t xml:space="preserve"> de 6 páginas, incluyendo tablas y figuras. </w:t>
      </w:r>
      <w:r>
        <w:rPr>
          <w:rFonts w:ascii="Arial" w:hAnsi="Arial" w:cs="Arial"/>
          <w:sz w:val="24"/>
          <w:szCs w:val="24"/>
          <w:lang w:val="es-ES"/>
        </w:rPr>
        <w:t xml:space="preserve">Cada ponencia podrá contener hasta TRES autores. </w:t>
      </w:r>
      <w:r w:rsidRPr="002E3DAB">
        <w:rPr>
          <w:rFonts w:ascii="Arial" w:hAnsi="Arial" w:cs="Arial"/>
          <w:sz w:val="24"/>
          <w:szCs w:val="24"/>
          <w:lang w:val="es-ES"/>
        </w:rPr>
        <w:t>Los trabajos deben ser presentados en formato PDF, tamaño carta (8.5 x 11), con interlineado sencillo, márgenes de 2,5 cm, justificado, escritos en letra Arial, tamaño 12. La primera hoja deberá contener los siguientes datos de identificación: título de la ponencia, eje temático, nombre(s) y apellidos de autor (es), grado académico, institución, teléfono y correo electrónico. El resumen tendrá una extensión de no más de 250 palabras y hasta 5 palabras claves. Las ponencias que reúnan los requisitos establecidos y sean de relevancia para el evento, serán propuestas para su publicación en una de las revistas universitarias</w:t>
      </w:r>
      <w:r>
        <w:rPr>
          <w:rFonts w:ascii="Arial" w:hAnsi="Arial" w:cs="Arial"/>
          <w:sz w:val="24"/>
          <w:szCs w:val="24"/>
          <w:lang w:val="es-ES"/>
        </w:rPr>
        <w:t xml:space="preserve"> pertenecientes a la editorial Universo Sur de la Universidad de Cienfuegos, con sus respectivos ajustes</w:t>
      </w:r>
      <w:r w:rsidRPr="002E3DAB">
        <w:rPr>
          <w:rFonts w:ascii="Arial" w:hAnsi="Arial" w:cs="Arial"/>
          <w:sz w:val="24"/>
          <w:szCs w:val="24"/>
          <w:lang w:val="es-ES"/>
        </w:rPr>
        <w:t xml:space="preserve">. De igual manera, se solicita su aprobación para que su trabajo sea incluido en las memorias del evento. En el sitio del evento podrá encontrar la plantilla oficial para desarrollar su trabajo. </w:t>
      </w:r>
    </w:p>
    <w:p w:rsidR="00907A04" w:rsidRPr="00907A04" w:rsidRDefault="00907A04" w:rsidP="00907A04">
      <w:pPr>
        <w:jc w:val="both"/>
        <w:rPr>
          <w:rFonts w:ascii="Arial" w:hAnsi="Arial" w:cs="Arial"/>
          <w:sz w:val="24"/>
          <w:szCs w:val="24"/>
          <w:lang w:val="es-ES"/>
        </w:rPr>
      </w:pPr>
    </w:p>
    <w:p w:rsidR="00907A04" w:rsidRPr="002401F1" w:rsidRDefault="00907A04" w:rsidP="00907A04">
      <w:pPr>
        <w:jc w:val="both"/>
        <w:rPr>
          <w:rFonts w:ascii="Arial" w:hAnsi="Arial" w:cs="Arial"/>
          <w:b/>
          <w:bCs/>
          <w:sz w:val="24"/>
          <w:szCs w:val="24"/>
          <w:lang w:val="es-ES"/>
        </w:rPr>
      </w:pPr>
      <w:r w:rsidRPr="002401F1">
        <w:rPr>
          <w:rFonts w:ascii="Arial" w:hAnsi="Arial" w:cs="Arial"/>
          <w:b/>
          <w:bCs/>
          <w:sz w:val="24"/>
          <w:szCs w:val="24"/>
          <w:lang w:val="es-ES"/>
        </w:rPr>
        <w:t xml:space="preserve">FORMAS DE PRESENTACIÓN DE LOS TRABAJOS </w:t>
      </w:r>
    </w:p>
    <w:p w:rsidR="00907A04" w:rsidRPr="00504722" w:rsidRDefault="00907A04" w:rsidP="00907A04">
      <w:pPr>
        <w:pStyle w:val="Prrafodelista"/>
        <w:numPr>
          <w:ilvl w:val="0"/>
          <w:numId w:val="2"/>
        </w:numPr>
        <w:jc w:val="both"/>
        <w:rPr>
          <w:rFonts w:ascii="Arial" w:hAnsi="Arial" w:cs="Arial"/>
          <w:sz w:val="24"/>
          <w:szCs w:val="24"/>
          <w:lang w:val="es-ES"/>
        </w:rPr>
      </w:pPr>
      <w:r w:rsidRPr="00504722">
        <w:rPr>
          <w:rFonts w:ascii="Arial" w:hAnsi="Arial" w:cs="Arial"/>
          <w:sz w:val="24"/>
          <w:szCs w:val="24"/>
          <w:lang w:val="es-ES"/>
        </w:rPr>
        <w:t>Conferencia</w:t>
      </w:r>
    </w:p>
    <w:p w:rsidR="00907A04" w:rsidRPr="00504722" w:rsidRDefault="00907A04" w:rsidP="00907A04">
      <w:pPr>
        <w:pStyle w:val="Prrafodelista"/>
        <w:numPr>
          <w:ilvl w:val="0"/>
          <w:numId w:val="2"/>
        </w:numPr>
        <w:jc w:val="both"/>
        <w:rPr>
          <w:rFonts w:ascii="Arial" w:hAnsi="Arial" w:cs="Arial"/>
          <w:sz w:val="24"/>
          <w:szCs w:val="24"/>
          <w:lang w:val="es-ES"/>
        </w:rPr>
      </w:pPr>
      <w:r w:rsidRPr="00504722">
        <w:rPr>
          <w:rFonts w:ascii="Arial" w:hAnsi="Arial" w:cs="Arial"/>
          <w:sz w:val="24"/>
          <w:szCs w:val="24"/>
          <w:lang w:val="es-ES"/>
        </w:rPr>
        <w:t xml:space="preserve">Presentación oral presencial (10 min) </w:t>
      </w:r>
    </w:p>
    <w:p w:rsidR="00907A04" w:rsidRPr="00504722" w:rsidRDefault="00907A04" w:rsidP="00907A04">
      <w:pPr>
        <w:pStyle w:val="Prrafodelista"/>
        <w:numPr>
          <w:ilvl w:val="0"/>
          <w:numId w:val="2"/>
        </w:numPr>
        <w:jc w:val="both"/>
        <w:rPr>
          <w:rFonts w:ascii="Arial" w:hAnsi="Arial" w:cs="Arial"/>
          <w:sz w:val="24"/>
          <w:szCs w:val="24"/>
          <w:lang w:val="es-ES"/>
        </w:rPr>
      </w:pPr>
      <w:r w:rsidRPr="00504722">
        <w:rPr>
          <w:rFonts w:ascii="Arial" w:hAnsi="Arial" w:cs="Arial"/>
          <w:sz w:val="24"/>
          <w:szCs w:val="24"/>
          <w:lang w:val="es-ES"/>
        </w:rPr>
        <w:t xml:space="preserve">Presentación virtual (10 min) ▪ Enviar una presentación digital pregrabada (formatos: video, presentación con audio y/o video u otras) </w:t>
      </w:r>
    </w:p>
    <w:p w:rsidR="00907A04" w:rsidRPr="00504722" w:rsidRDefault="00907A04" w:rsidP="00907A04">
      <w:pPr>
        <w:pStyle w:val="Prrafodelista"/>
        <w:numPr>
          <w:ilvl w:val="0"/>
          <w:numId w:val="2"/>
        </w:numPr>
        <w:jc w:val="both"/>
        <w:rPr>
          <w:rFonts w:ascii="Arial" w:hAnsi="Arial" w:cs="Arial"/>
          <w:sz w:val="24"/>
          <w:szCs w:val="24"/>
          <w:lang w:val="es-ES"/>
        </w:rPr>
      </w:pPr>
      <w:r w:rsidRPr="00504722">
        <w:rPr>
          <w:rFonts w:ascii="Arial" w:hAnsi="Arial" w:cs="Arial"/>
          <w:sz w:val="24"/>
          <w:szCs w:val="24"/>
          <w:lang w:val="es-ES"/>
        </w:rPr>
        <w:t xml:space="preserve">Cartel (Póster).  La plantilla para esta modalidad está disponible en el sitio del evento. </w:t>
      </w:r>
    </w:p>
    <w:p w:rsidR="00907A04" w:rsidRPr="00504722" w:rsidRDefault="00907A04" w:rsidP="00907A04">
      <w:pPr>
        <w:pStyle w:val="Prrafodelista"/>
        <w:numPr>
          <w:ilvl w:val="0"/>
          <w:numId w:val="2"/>
        </w:numPr>
        <w:jc w:val="both"/>
        <w:rPr>
          <w:rFonts w:ascii="Arial" w:hAnsi="Arial" w:cs="Arial"/>
          <w:sz w:val="24"/>
          <w:szCs w:val="24"/>
          <w:lang w:val="es-ES"/>
        </w:rPr>
      </w:pPr>
      <w:r w:rsidRPr="00504722">
        <w:rPr>
          <w:rFonts w:ascii="Arial" w:hAnsi="Arial" w:cs="Arial"/>
          <w:sz w:val="24"/>
          <w:szCs w:val="24"/>
          <w:lang w:val="es-ES"/>
        </w:rPr>
        <w:t xml:space="preserve">Presentación de libros o proyectos de gestión </w:t>
      </w:r>
    </w:p>
    <w:p w:rsidR="00907A04" w:rsidRDefault="00907A04" w:rsidP="00907A04">
      <w:pPr>
        <w:pStyle w:val="Prrafodelista"/>
        <w:numPr>
          <w:ilvl w:val="0"/>
          <w:numId w:val="2"/>
        </w:numPr>
        <w:jc w:val="both"/>
        <w:rPr>
          <w:rFonts w:ascii="Arial" w:hAnsi="Arial" w:cs="Arial"/>
          <w:sz w:val="24"/>
          <w:szCs w:val="24"/>
          <w:lang w:val="es-ES"/>
        </w:rPr>
      </w:pPr>
      <w:r w:rsidRPr="00504722">
        <w:rPr>
          <w:rFonts w:ascii="Arial" w:hAnsi="Arial" w:cs="Arial"/>
          <w:sz w:val="24"/>
          <w:szCs w:val="24"/>
          <w:lang w:val="es-ES"/>
        </w:rPr>
        <w:t>Audiovisuales</w:t>
      </w:r>
    </w:p>
    <w:p w:rsidR="00907A04" w:rsidRPr="00504722" w:rsidRDefault="00907A04" w:rsidP="00907A04">
      <w:pPr>
        <w:pStyle w:val="Prrafodelista"/>
        <w:jc w:val="both"/>
        <w:rPr>
          <w:rFonts w:ascii="Arial" w:hAnsi="Arial" w:cs="Arial"/>
          <w:sz w:val="24"/>
          <w:szCs w:val="24"/>
          <w:lang w:val="es-ES"/>
        </w:rPr>
      </w:pPr>
    </w:p>
    <w:p w:rsidR="00907A04" w:rsidRPr="002401F1" w:rsidRDefault="00907A04" w:rsidP="00907A04">
      <w:pPr>
        <w:jc w:val="both"/>
        <w:rPr>
          <w:rFonts w:ascii="Arial" w:hAnsi="Arial" w:cs="Arial"/>
          <w:b/>
          <w:bCs/>
          <w:sz w:val="24"/>
          <w:szCs w:val="24"/>
          <w:lang w:val="es-ES"/>
        </w:rPr>
      </w:pPr>
      <w:r w:rsidRPr="002401F1">
        <w:rPr>
          <w:rFonts w:ascii="Arial" w:hAnsi="Arial" w:cs="Arial"/>
          <w:b/>
          <w:bCs/>
          <w:sz w:val="24"/>
          <w:szCs w:val="24"/>
          <w:lang w:val="es-ES"/>
        </w:rPr>
        <w:t xml:space="preserve">CONTACTO PARA INFORMACIÓN GENERAL </w:t>
      </w:r>
    </w:p>
    <w:p w:rsidR="00907A04" w:rsidRPr="00907A04" w:rsidRDefault="00907A04" w:rsidP="00907A04">
      <w:pPr>
        <w:jc w:val="both"/>
        <w:rPr>
          <w:rFonts w:ascii="Arial" w:hAnsi="Arial" w:cs="Arial"/>
          <w:b/>
          <w:sz w:val="24"/>
          <w:szCs w:val="24"/>
          <w:lang w:val="es-ES"/>
        </w:rPr>
      </w:pPr>
      <w:r w:rsidRPr="00907A04">
        <w:rPr>
          <w:rFonts w:ascii="Arial" w:hAnsi="Arial" w:cs="Arial"/>
          <w:b/>
          <w:sz w:val="24"/>
          <w:szCs w:val="24"/>
          <w:lang w:val="es-ES"/>
        </w:rPr>
        <w:t xml:space="preserve">Envío de los resúmenes: </w:t>
      </w:r>
    </w:p>
    <w:p w:rsidR="00907A04" w:rsidRDefault="00907A04" w:rsidP="00907A04">
      <w:pPr>
        <w:jc w:val="both"/>
        <w:rPr>
          <w:rFonts w:ascii="Arial" w:hAnsi="Arial" w:cs="Arial"/>
          <w:sz w:val="24"/>
          <w:szCs w:val="24"/>
          <w:lang w:val="es-ES"/>
        </w:rPr>
      </w:pPr>
      <w:hyperlink r:id="rId8" w:history="1">
        <w:r w:rsidRPr="007365F4">
          <w:rPr>
            <w:rStyle w:val="Hipervnculo"/>
            <w:rFonts w:ascii="Arial" w:hAnsi="Arial" w:cs="Arial"/>
            <w:sz w:val="24"/>
            <w:szCs w:val="24"/>
            <w:lang w:val="es-ES"/>
          </w:rPr>
          <w:t>https://postgradosvirtuales.ucf.edu.cu/course/view.php?id=818</w:t>
        </w:r>
      </w:hyperlink>
    </w:p>
    <w:p w:rsidR="00907A04" w:rsidRPr="002401F1" w:rsidRDefault="00907A04" w:rsidP="00907A04">
      <w:pPr>
        <w:jc w:val="both"/>
        <w:rPr>
          <w:rFonts w:ascii="Arial" w:hAnsi="Arial" w:cs="Arial"/>
          <w:sz w:val="24"/>
          <w:szCs w:val="24"/>
          <w:lang w:val="es-ES"/>
        </w:rPr>
      </w:pPr>
      <w:r w:rsidRPr="00907A04">
        <w:rPr>
          <w:rFonts w:ascii="Arial" w:hAnsi="Arial" w:cs="Arial"/>
          <w:b/>
          <w:sz w:val="24"/>
          <w:szCs w:val="24"/>
          <w:lang w:val="es-ES"/>
        </w:rPr>
        <w:t>Contacto por email:</w:t>
      </w:r>
      <w:r>
        <w:rPr>
          <w:lang w:val="es-ES"/>
        </w:rPr>
        <w:t xml:space="preserve"> </w:t>
      </w:r>
      <w:hyperlink r:id="rId9" w:history="1">
        <w:r w:rsidRPr="002401F1">
          <w:rPr>
            <w:rStyle w:val="Hipervnculo"/>
            <w:rFonts w:ascii="Arial" w:hAnsi="Arial" w:cs="Arial"/>
            <w:sz w:val="24"/>
            <w:szCs w:val="24"/>
            <w:lang w:val="es-ES"/>
          </w:rPr>
          <w:t>pearlanguage@ucf.edu.cu</w:t>
        </w:r>
      </w:hyperlink>
      <w:r w:rsidRPr="002401F1">
        <w:rPr>
          <w:rFonts w:ascii="Arial" w:hAnsi="Arial" w:cs="Arial"/>
          <w:sz w:val="24"/>
          <w:szCs w:val="24"/>
          <w:lang w:val="es-ES"/>
        </w:rPr>
        <w:t xml:space="preserve"> , </w:t>
      </w:r>
      <w:hyperlink r:id="rId10" w:history="1">
        <w:r w:rsidRPr="002401F1">
          <w:rPr>
            <w:rStyle w:val="Hipervnculo"/>
            <w:rFonts w:ascii="Arial" w:hAnsi="Arial" w:cs="Arial"/>
            <w:sz w:val="24"/>
            <w:szCs w:val="24"/>
            <w:lang w:val="es-ES"/>
          </w:rPr>
          <w:t>eperez@ucf.edu.cu</w:t>
        </w:r>
      </w:hyperlink>
      <w:r w:rsidRPr="002401F1">
        <w:rPr>
          <w:rFonts w:ascii="Arial" w:hAnsi="Arial" w:cs="Arial"/>
          <w:sz w:val="24"/>
          <w:szCs w:val="24"/>
          <w:lang w:val="es-ES"/>
        </w:rPr>
        <w:t xml:space="preserve"> </w:t>
      </w:r>
    </w:p>
    <w:p w:rsidR="00907A04" w:rsidRDefault="00907A04" w:rsidP="00907A04">
      <w:pPr>
        <w:jc w:val="both"/>
        <w:rPr>
          <w:rFonts w:ascii="Arial" w:hAnsi="Arial" w:cs="Arial"/>
          <w:sz w:val="24"/>
          <w:szCs w:val="24"/>
          <w:lang w:val="es-ES"/>
        </w:rPr>
      </w:pPr>
      <w:r w:rsidRPr="00907A04">
        <w:rPr>
          <w:rFonts w:ascii="Arial" w:hAnsi="Arial" w:cs="Arial"/>
          <w:b/>
          <w:sz w:val="24"/>
          <w:szCs w:val="24"/>
          <w:lang w:val="es-ES"/>
        </w:rPr>
        <w:t>Grupo de WhatsApp:</w:t>
      </w:r>
      <w:r w:rsidRPr="002401F1">
        <w:rPr>
          <w:rFonts w:ascii="Arial" w:hAnsi="Arial" w:cs="Arial"/>
          <w:sz w:val="24"/>
          <w:szCs w:val="24"/>
          <w:lang w:val="es-ES"/>
        </w:rPr>
        <w:t xml:space="preserve"> </w:t>
      </w:r>
      <w:hyperlink r:id="rId11" w:history="1">
        <w:r w:rsidRPr="002401F1">
          <w:rPr>
            <w:rStyle w:val="Hipervnculo"/>
            <w:rFonts w:ascii="Arial" w:hAnsi="Arial" w:cs="Arial"/>
            <w:sz w:val="24"/>
            <w:szCs w:val="24"/>
            <w:lang w:val="es-ES"/>
          </w:rPr>
          <w:t>https://chat.whatsapp.com/K2JJGaACNJDH7qnoNxThah</w:t>
        </w:r>
      </w:hyperlink>
      <w:r w:rsidRPr="002401F1">
        <w:rPr>
          <w:rFonts w:ascii="Arial" w:hAnsi="Arial" w:cs="Arial"/>
          <w:sz w:val="24"/>
          <w:szCs w:val="24"/>
          <w:lang w:val="es-ES"/>
        </w:rPr>
        <w:t xml:space="preserve"> </w:t>
      </w:r>
    </w:p>
    <w:p w:rsidR="00907A04" w:rsidRDefault="00907A04" w:rsidP="00907A04">
      <w:pPr>
        <w:jc w:val="both"/>
        <w:rPr>
          <w:rFonts w:ascii="Arial" w:hAnsi="Arial" w:cs="Arial"/>
          <w:b/>
          <w:sz w:val="24"/>
          <w:szCs w:val="24"/>
          <w:lang w:val="es-ES"/>
        </w:rPr>
      </w:pPr>
    </w:p>
    <w:p w:rsidR="00907A04" w:rsidRDefault="00907A04" w:rsidP="00907A04">
      <w:pPr>
        <w:jc w:val="both"/>
        <w:rPr>
          <w:rFonts w:ascii="Arial" w:hAnsi="Arial" w:cs="Arial"/>
          <w:b/>
          <w:sz w:val="24"/>
          <w:szCs w:val="24"/>
          <w:lang w:val="es-ES"/>
        </w:rPr>
      </w:pPr>
    </w:p>
    <w:p w:rsidR="00907A04" w:rsidRDefault="00907A04" w:rsidP="00907A04">
      <w:pPr>
        <w:jc w:val="both"/>
        <w:rPr>
          <w:rFonts w:ascii="Arial" w:hAnsi="Arial" w:cs="Arial"/>
          <w:b/>
          <w:sz w:val="24"/>
          <w:szCs w:val="24"/>
          <w:lang w:val="es-ES"/>
        </w:rPr>
      </w:pPr>
    </w:p>
    <w:p w:rsidR="00907A04" w:rsidRPr="00907A04" w:rsidRDefault="00907A04" w:rsidP="00907A04">
      <w:pPr>
        <w:jc w:val="both"/>
        <w:rPr>
          <w:rFonts w:ascii="Arial" w:hAnsi="Arial" w:cs="Arial"/>
          <w:b/>
          <w:sz w:val="24"/>
          <w:szCs w:val="24"/>
          <w:lang w:val="es-ES"/>
        </w:rPr>
      </w:pPr>
      <w:r w:rsidRPr="00907A04">
        <w:rPr>
          <w:rFonts w:ascii="Arial" w:hAnsi="Arial" w:cs="Arial"/>
          <w:b/>
          <w:sz w:val="24"/>
          <w:szCs w:val="24"/>
          <w:lang w:val="es-ES"/>
        </w:rPr>
        <w:lastRenderedPageBreak/>
        <w:t xml:space="preserve">Página de Facebook: </w:t>
      </w:r>
    </w:p>
    <w:p w:rsidR="00907A04" w:rsidRDefault="00907A04" w:rsidP="00907A04">
      <w:pPr>
        <w:jc w:val="both"/>
        <w:rPr>
          <w:rFonts w:ascii="Arial" w:hAnsi="Arial" w:cs="Arial"/>
          <w:sz w:val="24"/>
          <w:szCs w:val="24"/>
          <w:lang w:val="es-ES"/>
        </w:rPr>
      </w:pPr>
      <w:hyperlink r:id="rId12" w:history="1">
        <w:r w:rsidRPr="007365F4">
          <w:rPr>
            <w:rStyle w:val="Hipervnculo"/>
            <w:rFonts w:ascii="Arial" w:hAnsi="Arial" w:cs="Arial"/>
            <w:sz w:val="24"/>
            <w:szCs w:val="24"/>
            <w:lang w:val="es-ES"/>
          </w:rPr>
          <w:t>www.facebook.com/profile.php?id=100090907234287&amp;mibextid=AQBXeEColFSgMqhe</w:t>
        </w:r>
      </w:hyperlink>
      <w:r>
        <w:rPr>
          <w:rFonts w:ascii="Arial" w:hAnsi="Arial" w:cs="Arial"/>
          <w:sz w:val="24"/>
          <w:szCs w:val="24"/>
          <w:lang w:val="es-ES"/>
        </w:rPr>
        <w:t xml:space="preserve"> </w:t>
      </w:r>
    </w:p>
    <w:p w:rsidR="00907A04" w:rsidRDefault="00907A04" w:rsidP="00907A04">
      <w:pPr>
        <w:jc w:val="both"/>
        <w:rPr>
          <w:rFonts w:ascii="Arial" w:hAnsi="Arial" w:cs="Arial"/>
          <w:sz w:val="24"/>
          <w:szCs w:val="24"/>
          <w:lang w:val="es-ES"/>
        </w:rPr>
      </w:pPr>
      <w:r w:rsidRPr="00907A04">
        <w:rPr>
          <w:rFonts w:ascii="Arial" w:hAnsi="Arial" w:cs="Arial"/>
          <w:b/>
          <w:sz w:val="24"/>
          <w:szCs w:val="24"/>
          <w:lang w:val="es-ES"/>
        </w:rPr>
        <w:t>Página web:</w:t>
      </w:r>
      <w:r>
        <w:rPr>
          <w:rFonts w:ascii="Arial" w:hAnsi="Arial" w:cs="Arial"/>
          <w:sz w:val="24"/>
          <w:szCs w:val="24"/>
          <w:lang w:val="es-ES"/>
        </w:rPr>
        <w:t xml:space="preserve"> </w:t>
      </w:r>
      <w:hyperlink r:id="rId13" w:history="1">
        <w:r w:rsidRPr="007365F4">
          <w:rPr>
            <w:rStyle w:val="Hipervnculo"/>
            <w:rFonts w:ascii="Arial" w:hAnsi="Arial" w:cs="Arial"/>
            <w:sz w:val="24"/>
            <w:szCs w:val="24"/>
            <w:lang w:val="es-ES"/>
          </w:rPr>
          <w:t>https://centroidiomas.ucf.edu.cu</w:t>
        </w:r>
      </w:hyperlink>
      <w:r>
        <w:rPr>
          <w:rFonts w:ascii="Arial" w:hAnsi="Arial" w:cs="Arial"/>
          <w:sz w:val="24"/>
          <w:szCs w:val="24"/>
          <w:lang w:val="es-ES"/>
        </w:rPr>
        <w:t xml:space="preserve"> </w:t>
      </w:r>
    </w:p>
    <w:p w:rsidR="00907A04" w:rsidRPr="002401F1" w:rsidRDefault="00907A04" w:rsidP="00907A04">
      <w:pPr>
        <w:jc w:val="both"/>
        <w:rPr>
          <w:rFonts w:ascii="Arial" w:hAnsi="Arial" w:cs="Arial"/>
          <w:sz w:val="24"/>
          <w:szCs w:val="24"/>
          <w:lang w:val="es-ES"/>
        </w:rPr>
      </w:pPr>
    </w:p>
    <w:p w:rsidR="00907A04" w:rsidRPr="002401F1" w:rsidRDefault="00907A04" w:rsidP="00907A04">
      <w:pPr>
        <w:jc w:val="both"/>
        <w:rPr>
          <w:rFonts w:ascii="Arial" w:hAnsi="Arial" w:cs="Arial"/>
          <w:b/>
          <w:bCs/>
          <w:sz w:val="24"/>
          <w:szCs w:val="24"/>
          <w:lang w:val="es-ES"/>
        </w:rPr>
      </w:pPr>
      <w:r w:rsidRPr="002401F1">
        <w:rPr>
          <w:rFonts w:ascii="Arial" w:hAnsi="Arial" w:cs="Arial"/>
          <w:b/>
          <w:bCs/>
          <w:sz w:val="24"/>
          <w:szCs w:val="24"/>
          <w:lang w:val="es-ES"/>
        </w:rPr>
        <w:t xml:space="preserve"> FECHAS IMPORTANTES </w:t>
      </w:r>
    </w:p>
    <w:p w:rsidR="00907A04" w:rsidRPr="002401F1" w:rsidRDefault="00907A04" w:rsidP="00907A04">
      <w:pPr>
        <w:jc w:val="both"/>
        <w:rPr>
          <w:rFonts w:ascii="Arial" w:hAnsi="Arial" w:cs="Arial"/>
          <w:sz w:val="24"/>
          <w:szCs w:val="24"/>
          <w:lang w:val="es-ES"/>
        </w:rPr>
      </w:pPr>
      <w:r w:rsidRPr="002401F1">
        <w:rPr>
          <w:rFonts w:ascii="Arial" w:hAnsi="Arial" w:cs="Arial"/>
          <w:sz w:val="24"/>
          <w:szCs w:val="24"/>
          <w:lang w:val="es-ES"/>
        </w:rPr>
        <w:t>• Envío de resúmenes: hasta el 14/09/2024</w:t>
      </w:r>
    </w:p>
    <w:p w:rsidR="00907A04" w:rsidRPr="002401F1" w:rsidRDefault="00907A04" w:rsidP="00907A04">
      <w:pPr>
        <w:jc w:val="both"/>
        <w:rPr>
          <w:rFonts w:ascii="Arial" w:hAnsi="Arial" w:cs="Arial"/>
          <w:sz w:val="24"/>
          <w:szCs w:val="24"/>
          <w:lang w:val="es-ES"/>
        </w:rPr>
      </w:pPr>
      <w:r w:rsidRPr="002401F1">
        <w:rPr>
          <w:rFonts w:ascii="Arial" w:hAnsi="Arial" w:cs="Arial"/>
          <w:sz w:val="24"/>
          <w:szCs w:val="24"/>
          <w:lang w:val="es-ES"/>
        </w:rPr>
        <w:t>• Notificación de aceptación: a partir del 21/09/2024</w:t>
      </w:r>
    </w:p>
    <w:p w:rsidR="00907A04" w:rsidRDefault="00907A04" w:rsidP="00907A04">
      <w:pPr>
        <w:jc w:val="both"/>
        <w:rPr>
          <w:rFonts w:ascii="Arial" w:hAnsi="Arial" w:cs="Arial"/>
          <w:sz w:val="24"/>
          <w:szCs w:val="24"/>
          <w:lang w:val="es-ES"/>
        </w:rPr>
      </w:pPr>
      <w:r w:rsidRPr="002401F1">
        <w:rPr>
          <w:rFonts w:ascii="Arial" w:hAnsi="Arial" w:cs="Arial"/>
          <w:sz w:val="24"/>
          <w:szCs w:val="24"/>
          <w:lang w:val="es-ES"/>
        </w:rPr>
        <w:t>• Envío de trabajos completos: hasta el 28/09/2024</w:t>
      </w:r>
    </w:p>
    <w:p w:rsidR="00907A04" w:rsidRPr="002401F1" w:rsidRDefault="00907A04" w:rsidP="00907A04">
      <w:pPr>
        <w:jc w:val="both"/>
        <w:rPr>
          <w:rFonts w:ascii="Arial" w:hAnsi="Arial" w:cs="Arial"/>
          <w:sz w:val="24"/>
          <w:szCs w:val="24"/>
          <w:lang w:val="es-ES"/>
        </w:rPr>
      </w:pPr>
    </w:p>
    <w:p w:rsidR="00907A04" w:rsidRPr="002401F1" w:rsidRDefault="00907A04" w:rsidP="00907A04">
      <w:pPr>
        <w:jc w:val="both"/>
        <w:rPr>
          <w:rFonts w:ascii="Arial" w:hAnsi="Arial" w:cs="Arial"/>
          <w:b/>
          <w:bCs/>
          <w:sz w:val="24"/>
          <w:szCs w:val="24"/>
          <w:lang w:val="es-ES"/>
        </w:rPr>
      </w:pPr>
      <w:r w:rsidRPr="002401F1">
        <w:rPr>
          <w:rFonts w:ascii="Arial" w:hAnsi="Arial" w:cs="Arial"/>
          <w:b/>
          <w:bCs/>
          <w:sz w:val="24"/>
          <w:szCs w:val="24"/>
          <w:lang w:val="es-ES"/>
        </w:rPr>
        <w:t>CUOTAS DE INSCRIPCIÓN</w:t>
      </w:r>
    </w:p>
    <w:p w:rsidR="00907A04" w:rsidRPr="00F863CE" w:rsidRDefault="00907A04" w:rsidP="00907A04">
      <w:pPr>
        <w:jc w:val="both"/>
        <w:rPr>
          <w:rFonts w:ascii="Arial" w:hAnsi="Arial" w:cs="Arial"/>
          <w:b/>
          <w:bCs/>
          <w:sz w:val="24"/>
          <w:szCs w:val="24"/>
        </w:rPr>
      </w:pPr>
      <w:r w:rsidRPr="002401F1">
        <w:rPr>
          <w:rFonts w:ascii="Arial" w:hAnsi="Arial" w:cs="Arial"/>
          <w:b/>
          <w:bCs/>
          <w:sz w:val="24"/>
          <w:szCs w:val="24"/>
          <w:lang w:val="es-ES"/>
        </w:rPr>
        <w:t xml:space="preserve">PARTICIPANTES INTERNACIONALES. </w:t>
      </w:r>
      <w:r w:rsidRPr="00F863CE">
        <w:rPr>
          <w:rFonts w:ascii="Arial" w:hAnsi="Arial" w:cs="Arial"/>
          <w:b/>
          <w:bCs/>
          <w:sz w:val="24"/>
          <w:szCs w:val="24"/>
        </w:rPr>
        <w:t xml:space="preserve">MODALIDAD PRESENCIAL </w:t>
      </w:r>
    </w:p>
    <w:tbl>
      <w:tblPr>
        <w:tblStyle w:val="Tablaconcuadrcula"/>
        <w:tblW w:w="0" w:type="auto"/>
        <w:tblLook w:val="04A0" w:firstRow="1" w:lastRow="0" w:firstColumn="1" w:lastColumn="0" w:noHBand="0" w:noVBand="1"/>
      </w:tblPr>
      <w:tblGrid>
        <w:gridCol w:w="4535"/>
        <w:gridCol w:w="4527"/>
      </w:tblGrid>
      <w:tr w:rsidR="00907A04" w:rsidRPr="002E3DAB" w:rsidTr="00670370">
        <w:tc>
          <w:tcPr>
            <w:tcW w:w="4675" w:type="dxa"/>
          </w:tcPr>
          <w:p w:rsidR="00907A04" w:rsidRPr="002E3DAB" w:rsidRDefault="00907A04" w:rsidP="00670370">
            <w:pPr>
              <w:jc w:val="both"/>
              <w:rPr>
                <w:rFonts w:ascii="Arial" w:hAnsi="Arial" w:cs="Arial"/>
                <w:b/>
                <w:bCs/>
                <w:sz w:val="24"/>
                <w:szCs w:val="24"/>
              </w:rPr>
            </w:pPr>
            <w:proofErr w:type="spellStart"/>
            <w:r w:rsidRPr="002E3DAB">
              <w:rPr>
                <w:rFonts w:ascii="Arial" w:hAnsi="Arial" w:cs="Arial"/>
                <w:b/>
                <w:bCs/>
                <w:sz w:val="24"/>
                <w:szCs w:val="24"/>
              </w:rPr>
              <w:t>Categoría</w:t>
            </w:r>
            <w:proofErr w:type="spellEnd"/>
          </w:p>
        </w:tc>
        <w:tc>
          <w:tcPr>
            <w:tcW w:w="4675" w:type="dxa"/>
          </w:tcPr>
          <w:p w:rsidR="00907A04" w:rsidRPr="002E3DAB" w:rsidRDefault="00907A04" w:rsidP="00670370">
            <w:pPr>
              <w:jc w:val="both"/>
              <w:rPr>
                <w:rFonts w:ascii="Arial" w:hAnsi="Arial" w:cs="Arial"/>
                <w:b/>
                <w:bCs/>
                <w:sz w:val="24"/>
                <w:szCs w:val="24"/>
              </w:rPr>
            </w:pPr>
            <w:r w:rsidRPr="002E3DAB">
              <w:rPr>
                <w:rFonts w:ascii="Arial" w:hAnsi="Arial" w:cs="Arial"/>
                <w:b/>
                <w:bCs/>
                <w:sz w:val="24"/>
                <w:szCs w:val="24"/>
              </w:rPr>
              <w:t>Hasta el 28/09/2024</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Delegados</w:t>
            </w:r>
            <w:proofErr w:type="spellEnd"/>
            <w:r w:rsidRPr="002E3DAB">
              <w:rPr>
                <w:rFonts w:ascii="Arial" w:hAnsi="Arial" w:cs="Arial"/>
                <w:sz w:val="24"/>
                <w:szCs w:val="24"/>
              </w:rPr>
              <w:t xml:space="preserve"> (</w:t>
            </w:r>
            <w:proofErr w:type="spellStart"/>
            <w:r w:rsidRPr="002E3DAB">
              <w:rPr>
                <w:rFonts w:ascii="Arial" w:hAnsi="Arial" w:cs="Arial"/>
                <w:sz w:val="24"/>
                <w:szCs w:val="24"/>
              </w:rPr>
              <w:t>Ponente</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sidRPr="002E3DAB">
              <w:rPr>
                <w:rFonts w:ascii="Arial" w:hAnsi="Arial" w:cs="Arial"/>
                <w:sz w:val="24"/>
                <w:szCs w:val="24"/>
              </w:rPr>
              <w:t>200 USD</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Participantes</w:t>
            </w:r>
            <w:proofErr w:type="spellEnd"/>
            <w:r w:rsidRPr="002E3DAB">
              <w:rPr>
                <w:rFonts w:ascii="Arial" w:hAnsi="Arial" w:cs="Arial"/>
                <w:sz w:val="24"/>
                <w:szCs w:val="24"/>
              </w:rPr>
              <w:t xml:space="preserve"> (no </w:t>
            </w:r>
            <w:proofErr w:type="spellStart"/>
            <w:r w:rsidRPr="002E3DAB">
              <w:rPr>
                <w:rFonts w:ascii="Arial" w:hAnsi="Arial" w:cs="Arial"/>
                <w:sz w:val="24"/>
                <w:szCs w:val="24"/>
              </w:rPr>
              <w:t>ponentes</w:t>
            </w:r>
            <w:proofErr w:type="spellEnd"/>
            <w:r w:rsidRPr="002E3DAB">
              <w:rPr>
                <w:rFonts w:ascii="Arial" w:hAnsi="Arial" w:cs="Arial"/>
                <w:sz w:val="24"/>
                <w:szCs w:val="24"/>
              </w:rPr>
              <w:t>) *</w:t>
            </w:r>
          </w:p>
        </w:tc>
        <w:tc>
          <w:tcPr>
            <w:tcW w:w="4675" w:type="dxa"/>
          </w:tcPr>
          <w:p w:rsidR="00907A04" w:rsidRPr="002E3DAB" w:rsidRDefault="00907A04" w:rsidP="00670370">
            <w:pPr>
              <w:jc w:val="both"/>
              <w:rPr>
                <w:rFonts w:ascii="Arial" w:hAnsi="Arial" w:cs="Arial"/>
                <w:sz w:val="24"/>
                <w:szCs w:val="24"/>
              </w:rPr>
            </w:pPr>
            <w:r w:rsidRPr="002E3DAB">
              <w:rPr>
                <w:rFonts w:ascii="Arial" w:hAnsi="Arial" w:cs="Arial"/>
                <w:sz w:val="24"/>
                <w:szCs w:val="24"/>
              </w:rPr>
              <w:t>100 USD</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Estudiantes</w:t>
            </w:r>
            <w:proofErr w:type="spellEnd"/>
            <w:r w:rsidRPr="002E3DAB">
              <w:rPr>
                <w:rFonts w:ascii="Arial" w:hAnsi="Arial" w:cs="Arial"/>
                <w:sz w:val="24"/>
                <w:szCs w:val="24"/>
              </w:rPr>
              <w:t xml:space="preserve"> de </w:t>
            </w:r>
            <w:proofErr w:type="spellStart"/>
            <w:r w:rsidRPr="002E3DAB">
              <w:rPr>
                <w:rFonts w:ascii="Arial" w:hAnsi="Arial" w:cs="Arial"/>
                <w:sz w:val="24"/>
                <w:szCs w:val="24"/>
              </w:rPr>
              <w:t>posgrado</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sidRPr="002E3DAB">
              <w:rPr>
                <w:rFonts w:ascii="Arial" w:hAnsi="Arial" w:cs="Arial"/>
                <w:sz w:val="24"/>
                <w:szCs w:val="24"/>
              </w:rPr>
              <w:t>150 USD</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Estudiantes</w:t>
            </w:r>
            <w:proofErr w:type="spellEnd"/>
            <w:r w:rsidRPr="002E3DAB">
              <w:rPr>
                <w:rFonts w:ascii="Arial" w:hAnsi="Arial" w:cs="Arial"/>
                <w:sz w:val="24"/>
                <w:szCs w:val="24"/>
              </w:rPr>
              <w:t xml:space="preserve"> de </w:t>
            </w:r>
            <w:proofErr w:type="spellStart"/>
            <w:r w:rsidRPr="002E3DAB">
              <w:rPr>
                <w:rFonts w:ascii="Arial" w:hAnsi="Arial" w:cs="Arial"/>
                <w:sz w:val="24"/>
                <w:szCs w:val="24"/>
              </w:rPr>
              <w:t>pregrado</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sidRPr="002E3DAB">
              <w:rPr>
                <w:rFonts w:ascii="Arial" w:hAnsi="Arial" w:cs="Arial"/>
                <w:sz w:val="24"/>
                <w:szCs w:val="24"/>
              </w:rPr>
              <w:t>100 USD</w:t>
            </w:r>
          </w:p>
        </w:tc>
      </w:tr>
      <w:tr w:rsidR="00907A04" w:rsidRPr="00504722" w:rsidTr="00670370">
        <w:tc>
          <w:tcPr>
            <w:tcW w:w="9350" w:type="dxa"/>
            <w:gridSpan w:val="2"/>
          </w:tcPr>
          <w:p w:rsidR="00907A04" w:rsidRPr="002401F1" w:rsidRDefault="00907A04" w:rsidP="00670370">
            <w:pPr>
              <w:jc w:val="both"/>
              <w:rPr>
                <w:rFonts w:ascii="Arial" w:hAnsi="Arial" w:cs="Arial"/>
                <w:sz w:val="24"/>
                <w:szCs w:val="24"/>
                <w:lang w:val="es-ES"/>
              </w:rPr>
            </w:pPr>
            <w:r w:rsidRPr="002401F1">
              <w:rPr>
                <w:rFonts w:ascii="Arial" w:hAnsi="Arial" w:cs="Arial"/>
                <w:sz w:val="24"/>
                <w:szCs w:val="24"/>
                <w:lang w:val="es-ES"/>
              </w:rPr>
              <w:t xml:space="preserve">* En la categoría de Participante (no ponente) se encuentran visitantes que vienen con los delegados al evento. </w:t>
            </w:r>
          </w:p>
          <w:p w:rsidR="00907A04" w:rsidRPr="002401F1" w:rsidRDefault="00907A04" w:rsidP="00670370">
            <w:pPr>
              <w:jc w:val="both"/>
              <w:rPr>
                <w:rFonts w:ascii="Arial" w:hAnsi="Arial" w:cs="Arial"/>
                <w:sz w:val="24"/>
                <w:szCs w:val="24"/>
                <w:lang w:val="es-ES"/>
              </w:rPr>
            </w:pPr>
            <w:r w:rsidRPr="002401F1">
              <w:rPr>
                <w:rFonts w:ascii="Arial" w:hAnsi="Arial" w:cs="Arial"/>
                <w:sz w:val="24"/>
                <w:szCs w:val="24"/>
                <w:lang w:val="es-ES"/>
              </w:rPr>
              <w:t>* Para los acompañantes el pago incluye credencial con porta credencial, cóctel de bienvenida (acceso con credencial), actividades culturales propias del evento y clausura del evento (acceso con credencial)</w:t>
            </w:r>
          </w:p>
          <w:p w:rsidR="00907A04" w:rsidRPr="002401F1" w:rsidRDefault="00907A04" w:rsidP="00670370">
            <w:pPr>
              <w:jc w:val="both"/>
              <w:rPr>
                <w:rFonts w:ascii="Arial" w:hAnsi="Arial" w:cs="Arial"/>
                <w:sz w:val="24"/>
                <w:szCs w:val="24"/>
                <w:lang w:val="es-ES"/>
              </w:rPr>
            </w:pPr>
            <w:r w:rsidRPr="002401F1">
              <w:rPr>
                <w:rFonts w:ascii="Arial" w:hAnsi="Arial" w:cs="Arial"/>
                <w:sz w:val="24"/>
                <w:szCs w:val="24"/>
                <w:lang w:val="es-ES"/>
              </w:rPr>
              <w:t xml:space="preserve">* Los estudiantes de posgrado y pregrado deberán presentar en el momento de la acreditación una identificación oficial que los certifique en dicha categoría. </w:t>
            </w:r>
          </w:p>
        </w:tc>
      </w:tr>
    </w:tbl>
    <w:p w:rsidR="00907A04" w:rsidRPr="002401F1" w:rsidRDefault="00907A04" w:rsidP="00907A04">
      <w:pPr>
        <w:jc w:val="both"/>
        <w:rPr>
          <w:rFonts w:ascii="Arial" w:hAnsi="Arial" w:cs="Arial"/>
          <w:sz w:val="24"/>
          <w:szCs w:val="24"/>
          <w:lang w:val="es-ES"/>
        </w:rPr>
      </w:pPr>
    </w:p>
    <w:p w:rsidR="00907A04" w:rsidRPr="00F863CE" w:rsidRDefault="00907A04" w:rsidP="00907A04">
      <w:pPr>
        <w:jc w:val="both"/>
        <w:rPr>
          <w:rFonts w:ascii="Arial" w:hAnsi="Arial" w:cs="Arial"/>
          <w:b/>
          <w:bCs/>
          <w:sz w:val="24"/>
          <w:szCs w:val="24"/>
        </w:rPr>
      </w:pPr>
      <w:r w:rsidRPr="00F863CE">
        <w:rPr>
          <w:rFonts w:ascii="Arial" w:hAnsi="Arial" w:cs="Arial"/>
          <w:b/>
          <w:bCs/>
          <w:sz w:val="24"/>
          <w:szCs w:val="24"/>
        </w:rPr>
        <w:t>PARTICIPANTES INTERNACIONALES. MODALIDAD VIRTUAL</w:t>
      </w:r>
    </w:p>
    <w:tbl>
      <w:tblPr>
        <w:tblStyle w:val="Tablaconcuadrcula"/>
        <w:tblW w:w="0" w:type="auto"/>
        <w:tblLook w:val="04A0" w:firstRow="1" w:lastRow="0" w:firstColumn="1" w:lastColumn="0" w:noHBand="0" w:noVBand="1"/>
      </w:tblPr>
      <w:tblGrid>
        <w:gridCol w:w="4529"/>
        <w:gridCol w:w="4533"/>
      </w:tblGrid>
      <w:tr w:rsidR="00907A04" w:rsidRPr="002E3DAB" w:rsidTr="00670370">
        <w:tc>
          <w:tcPr>
            <w:tcW w:w="4675" w:type="dxa"/>
          </w:tcPr>
          <w:p w:rsidR="00907A04" w:rsidRPr="002E3DAB" w:rsidRDefault="00907A04" w:rsidP="00670370">
            <w:pPr>
              <w:jc w:val="both"/>
              <w:rPr>
                <w:rFonts w:ascii="Arial" w:hAnsi="Arial" w:cs="Arial"/>
                <w:b/>
                <w:bCs/>
                <w:sz w:val="24"/>
                <w:szCs w:val="24"/>
              </w:rPr>
            </w:pPr>
            <w:proofErr w:type="spellStart"/>
            <w:r w:rsidRPr="002E3DAB">
              <w:rPr>
                <w:rFonts w:ascii="Arial" w:hAnsi="Arial" w:cs="Arial"/>
                <w:b/>
                <w:bCs/>
                <w:sz w:val="24"/>
                <w:szCs w:val="24"/>
              </w:rPr>
              <w:t>Categoría</w:t>
            </w:r>
            <w:proofErr w:type="spellEnd"/>
          </w:p>
        </w:tc>
        <w:tc>
          <w:tcPr>
            <w:tcW w:w="4675" w:type="dxa"/>
          </w:tcPr>
          <w:p w:rsidR="00907A04" w:rsidRPr="002E3DAB" w:rsidRDefault="00907A04" w:rsidP="00670370">
            <w:pPr>
              <w:jc w:val="both"/>
              <w:rPr>
                <w:rFonts w:ascii="Arial" w:hAnsi="Arial" w:cs="Arial"/>
                <w:b/>
                <w:bCs/>
                <w:sz w:val="24"/>
                <w:szCs w:val="24"/>
              </w:rPr>
            </w:pPr>
            <w:r w:rsidRPr="002E3DAB">
              <w:rPr>
                <w:rFonts w:ascii="Arial" w:hAnsi="Arial" w:cs="Arial"/>
                <w:b/>
                <w:bCs/>
                <w:sz w:val="24"/>
                <w:szCs w:val="24"/>
              </w:rPr>
              <w:t>Hasta el 28/09/2024</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Delegado</w:t>
            </w:r>
            <w:proofErr w:type="spellEnd"/>
            <w:r w:rsidRPr="002E3DAB">
              <w:rPr>
                <w:rFonts w:ascii="Arial" w:hAnsi="Arial" w:cs="Arial"/>
                <w:sz w:val="24"/>
                <w:szCs w:val="24"/>
              </w:rPr>
              <w:t xml:space="preserve"> (</w:t>
            </w:r>
            <w:proofErr w:type="spellStart"/>
            <w:r w:rsidRPr="002E3DAB">
              <w:rPr>
                <w:rFonts w:ascii="Arial" w:hAnsi="Arial" w:cs="Arial"/>
                <w:sz w:val="24"/>
                <w:szCs w:val="24"/>
              </w:rPr>
              <w:t>Ponente</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sidRPr="002E3DAB">
              <w:rPr>
                <w:rFonts w:ascii="Arial" w:hAnsi="Arial" w:cs="Arial"/>
                <w:sz w:val="24"/>
                <w:szCs w:val="24"/>
              </w:rPr>
              <w:t>50 USD</w:t>
            </w:r>
          </w:p>
        </w:tc>
      </w:tr>
    </w:tbl>
    <w:p w:rsidR="00907A04" w:rsidRPr="002E3DAB" w:rsidRDefault="00907A04" w:rsidP="00907A04">
      <w:pPr>
        <w:jc w:val="both"/>
        <w:rPr>
          <w:rFonts w:ascii="Arial" w:hAnsi="Arial" w:cs="Arial"/>
          <w:sz w:val="24"/>
          <w:szCs w:val="24"/>
        </w:rPr>
      </w:pPr>
      <w:r w:rsidRPr="002401F1">
        <w:rPr>
          <w:rFonts w:ascii="Arial" w:hAnsi="Arial" w:cs="Arial"/>
          <w:sz w:val="24"/>
          <w:szCs w:val="24"/>
          <w:lang w:val="es-ES"/>
        </w:rPr>
        <w:t xml:space="preserve">** Los delegados internacionales provenientes de EE.UU. pueden contactar a </w:t>
      </w:r>
      <w:proofErr w:type="spellStart"/>
      <w:r w:rsidRPr="002401F1">
        <w:rPr>
          <w:rFonts w:ascii="Arial" w:hAnsi="Arial" w:cs="Arial"/>
          <w:sz w:val="24"/>
          <w:szCs w:val="24"/>
          <w:lang w:val="es-ES"/>
        </w:rPr>
        <w:t>CivitasGes</w:t>
      </w:r>
      <w:proofErr w:type="spellEnd"/>
      <w:r w:rsidRPr="002401F1">
        <w:rPr>
          <w:rFonts w:ascii="Arial" w:hAnsi="Arial" w:cs="Arial"/>
          <w:sz w:val="24"/>
          <w:szCs w:val="24"/>
          <w:lang w:val="es-ES"/>
        </w:rPr>
        <w:t xml:space="preserve"> para el registro y el programa de viaje que cumple con la OFAC. </w:t>
      </w:r>
      <w:hyperlink r:id="rId14" w:history="1">
        <w:r w:rsidRPr="002E3DAB">
          <w:rPr>
            <w:rStyle w:val="Hipervnculo"/>
            <w:rFonts w:ascii="Arial" w:hAnsi="Arial" w:cs="Arial"/>
            <w:sz w:val="24"/>
            <w:szCs w:val="24"/>
          </w:rPr>
          <w:t>civitasges.com/about-</w:t>
        </w:r>
        <w:proofErr w:type="spellStart"/>
        <w:r w:rsidRPr="002E3DAB">
          <w:rPr>
            <w:rStyle w:val="Hipervnculo"/>
            <w:rFonts w:ascii="Arial" w:hAnsi="Arial" w:cs="Arial"/>
            <w:sz w:val="24"/>
            <w:szCs w:val="24"/>
          </w:rPr>
          <w:t>civitas</w:t>
        </w:r>
        <w:proofErr w:type="spellEnd"/>
        <w:r w:rsidRPr="002E3DAB">
          <w:rPr>
            <w:rStyle w:val="Hipervnculo"/>
            <w:rFonts w:ascii="Arial" w:hAnsi="Arial" w:cs="Arial"/>
            <w:sz w:val="24"/>
            <w:szCs w:val="24"/>
          </w:rPr>
          <w:t>-</w:t>
        </w:r>
        <w:proofErr w:type="spellStart"/>
        <w:r w:rsidRPr="002E3DAB">
          <w:rPr>
            <w:rStyle w:val="Hipervnculo"/>
            <w:rFonts w:ascii="Arial" w:hAnsi="Arial" w:cs="Arial"/>
            <w:sz w:val="24"/>
            <w:szCs w:val="24"/>
          </w:rPr>
          <w:t>ges</w:t>
        </w:r>
        <w:proofErr w:type="spellEnd"/>
        <w:r w:rsidRPr="002E3DAB">
          <w:rPr>
            <w:rStyle w:val="Hipervnculo"/>
            <w:rFonts w:ascii="Arial" w:hAnsi="Arial" w:cs="Arial"/>
            <w:sz w:val="24"/>
            <w:szCs w:val="24"/>
          </w:rPr>
          <w:t>/</w:t>
        </w:r>
      </w:hyperlink>
    </w:p>
    <w:p w:rsidR="00907A04" w:rsidRPr="002E3DAB" w:rsidRDefault="00907A04" w:rsidP="00907A04">
      <w:pPr>
        <w:jc w:val="both"/>
        <w:rPr>
          <w:rFonts w:ascii="Arial" w:hAnsi="Arial" w:cs="Arial"/>
          <w:sz w:val="24"/>
          <w:szCs w:val="24"/>
        </w:rPr>
      </w:pPr>
    </w:p>
    <w:p w:rsidR="00907A04" w:rsidRPr="00F863CE" w:rsidRDefault="00907A04" w:rsidP="00907A04">
      <w:pPr>
        <w:jc w:val="both"/>
        <w:rPr>
          <w:rFonts w:ascii="Arial" w:hAnsi="Arial" w:cs="Arial"/>
          <w:b/>
          <w:bCs/>
          <w:sz w:val="24"/>
          <w:szCs w:val="24"/>
        </w:rPr>
      </w:pPr>
      <w:r w:rsidRPr="00F863CE">
        <w:rPr>
          <w:rFonts w:ascii="Arial" w:hAnsi="Arial" w:cs="Arial"/>
          <w:b/>
          <w:bCs/>
          <w:sz w:val="24"/>
          <w:szCs w:val="24"/>
        </w:rPr>
        <w:lastRenderedPageBreak/>
        <w:t>PARTICIPANTES NACIONALES. MODALIDAD PRESENCIAL</w:t>
      </w:r>
    </w:p>
    <w:tbl>
      <w:tblPr>
        <w:tblStyle w:val="Tablaconcuadrcula"/>
        <w:tblW w:w="0" w:type="auto"/>
        <w:tblLook w:val="04A0" w:firstRow="1" w:lastRow="0" w:firstColumn="1" w:lastColumn="0" w:noHBand="0" w:noVBand="1"/>
      </w:tblPr>
      <w:tblGrid>
        <w:gridCol w:w="4532"/>
        <w:gridCol w:w="4530"/>
      </w:tblGrid>
      <w:tr w:rsidR="00907A04" w:rsidRPr="002E3DAB" w:rsidTr="00670370">
        <w:tc>
          <w:tcPr>
            <w:tcW w:w="4675" w:type="dxa"/>
          </w:tcPr>
          <w:p w:rsidR="00907A04" w:rsidRPr="002E3DAB" w:rsidRDefault="00907A04" w:rsidP="00670370">
            <w:pPr>
              <w:jc w:val="both"/>
              <w:rPr>
                <w:rFonts w:ascii="Arial" w:hAnsi="Arial" w:cs="Arial"/>
                <w:b/>
                <w:bCs/>
                <w:sz w:val="24"/>
                <w:szCs w:val="24"/>
              </w:rPr>
            </w:pPr>
            <w:proofErr w:type="spellStart"/>
            <w:r w:rsidRPr="002E3DAB">
              <w:rPr>
                <w:rFonts w:ascii="Arial" w:hAnsi="Arial" w:cs="Arial"/>
                <w:b/>
                <w:bCs/>
                <w:sz w:val="24"/>
                <w:szCs w:val="24"/>
              </w:rPr>
              <w:t>Categoría</w:t>
            </w:r>
            <w:proofErr w:type="spellEnd"/>
          </w:p>
        </w:tc>
        <w:tc>
          <w:tcPr>
            <w:tcW w:w="4675" w:type="dxa"/>
          </w:tcPr>
          <w:p w:rsidR="00907A04" w:rsidRPr="002E3DAB" w:rsidRDefault="00907A04" w:rsidP="00670370">
            <w:pPr>
              <w:jc w:val="both"/>
              <w:rPr>
                <w:rFonts w:ascii="Arial" w:hAnsi="Arial" w:cs="Arial"/>
                <w:b/>
                <w:bCs/>
                <w:sz w:val="24"/>
                <w:szCs w:val="24"/>
              </w:rPr>
            </w:pPr>
            <w:r w:rsidRPr="002E3DAB">
              <w:rPr>
                <w:rFonts w:ascii="Arial" w:hAnsi="Arial" w:cs="Arial"/>
                <w:b/>
                <w:bCs/>
                <w:sz w:val="24"/>
                <w:szCs w:val="24"/>
              </w:rPr>
              <w:t>Hasta el 28/09/2024</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Delegados</w:t>
            </w:r>
            <w:proofErr w:type="spellEnd"/>
            <w:r w:rsidRPr="002E3DAB">
              <w:rPr>
                <w:rFonts w:ascii="Arial" w:hAnsi="Arial" w:cs="Arial"/>
                <w:sz w:val="24"/>
                <w:szCs w:val="24"/>
              </w:rPr>
              <w:t xml:space="preserve"> (</w:t>
            </w:r>
            <w:proofErr w:type="spellStart"/>
            <w:r w:rsidRPr="002E3DAB">
              <w:rPr>
                <w:rFonts w:ascii="Arial" w:hAnsi="Arial" w:cs="Arial"/>
                <w:sz w:val="24"/>
                <w:szCs w:val="24"/>
              </w:rPr>
              <w:t>Ponente</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sidRPr="002E3DAB">
              <w:rPr>
                <w:rFonts w:ascii="Arial" w:hAnsi="Arial" w:cs="Arial"/>
                <w:sz w:val="24"/>
                <w:szCs w:val="24"/>
              </w:rPr>
              <w:t>3500 CUP</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Estudiantes</w:t>
            </w:r>
            <w:proofErr w:type="spellEnd"/>
            <w:r w:rsidRPr="002E3DAB">
              <w:rPr>
                <w:rFonts w:ascii="Arial" w:hAnsi="Arial" w:cs="Arial"/>
                <w:sz w:val="24"/>
                <w:szCs w:val="24"/>
              </w:rPr>
              <w:t xml:space="preserve"> de </w:t>
            </w:r>
            <w:proofErr w:type="spellStart"/>
            <w:r w:rsidRPr="002E3DAB">
              <w:rPr>
                <w:rFonts w:ascii="Arial" w:hAnsi="Arial" w:cs="Arial"/>
                <w:sz w:val="24"/>
                <w:szCs w:val="24"/>
              </w:rPr>
              <w:t>pregrado</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sidRPr="002E3DAB">
              <w:rPr>
                <w:rFonts w:ascii="Arial" w:hAnsi="Arial" w:cs="Arial"/>
                <w:sz w:val="24"/>
                <w:szCs w:val="24"/>
              </w:rPr>
              <w:t>1500 CUP</w:t>
            </w:r>
          </w:p>
        </w:tc>
      </w:tr>
      <w:tr w:rsidR="00907A04" w:rsidRPr="002E3DAB" w:rsidTr="00670370">
        <w:tc>
          <w:tcPr>
            <w:tcW w:w="9350" w:type="dxa"/>
            <w:gridSpan w:val="2"/>
          </w:tcPr>
          <w:p w:rsidR="00907A04" w:rsidRPr="002E3DAB" w:rsidRDefault="00907A04" w:rsidP="00670370">
            <w:pPr>
              <w:jc w:val="both"/>
              <w:rPr>
                <w:rFonts w:ascii="Arial" w:hAnsi="Arial" w:cs="Arial"/>
                <w:sz w:val="24"/>
                <w:szCs w:val="24"/>
              </w:rPr>
            </w:pPr>
            <w:r w:rsidRPr="002401F1">
              <w:rPr>
                <w:rFonts w:ascii="Arial" w:hAnsi="Arial" w:cs="Arial"/>
                <w:sz w:val="24"/>
                <w:szCs w:val="24"/>
                <w:lang w:val="es-ES"/>
              </w:rPr>
              <w:t>*Los pagos se efectuarán por transferencia bancaria o por una pasarela nacional (</w:t>
            </w:r>
            <w:proofErr w:type="spellStart"/>
            <w:r w:rsidRPr="002401F1">
              <w:rPr>
                <w:rFonts w:ascii="Arial" w:hAnsi="Arial" w:cs="Arial"/>
                <w:sz w:val="24"/>
                <w:szCs w:val="24"/>
                <w:lang w:val="es-ES"/>
              </w:rPr>
              <w:t>Transfermóvil</w:t>
            </w:r>
            <w:proofErr w:type="spellEnd"/>
            <w:r w:rsidRPr="002401F1">
              <w:rPr>
                <w:rFonts w:ascii="Arial" w:hAnsi="Arial" w:cs="Arial"/>
                <w:sz w:val="24"/>
                <w:szCs w:val="24"/>
                <w:lang w:val="es-ES"/>
              </w:rPr>
              <w:t xml:space="preserve">). </w:t>
            </w:r>
            <w:proofErr w:type="spellStart"/>
            <w:r w:rsidRPr="002E3DAB">
              <w:rPr>
                <w:rFonts w:ascii="Arial" w:hAnsi="Arial" w:cs="Arial"/>
                <w:sz w:val="24"/>
                <w:szCs w:val="24"/>
              </w:rPr>
              <w:t>Además</w:t>
            </w:r>
            <w:proofErr w:type="spellEnd"/>
            <w:r w:rsidRPr="002E3DAB">
              <w:rPr>
                <w:rFonts w:ascii="Arial" w:hAnsi="Arial" w:cs="Arial"/>
                <w:sz w:val="24"/>
                <w:szCs w:val="24"/>
              </w:rPr>
              <w:t xml:space="preserve"> de las </w:t>
            </w:r>
            <w:proofErr w:type="spellStart"/>
            <w:r w:rsidRPr="002E3DAB">
              <w:rPr>
                <w:rFonts w:ascii="Arial" w:hAnsi="Arial" w:cs="Arial"/>
                <w:sz w:val="24"/>
                <w:szCs w:val="24"/>
              </w:rPr>
              <w:t>otras</w:t>
            </w:r>
            <w:proofErr w:type="spellEnd"/>
            <w:r w:rsidRPr="002E3DAB">
              <w:rPr>
                <w:rFonts w:ascii="Arial" w:hAnsi="Arial" w:cs="Arial"/>
                <w:sz w:val="24"/>
                <w:szCs w:val="24"/>
              </w:rPr>
              <w:t xml:space="preserve"> </w:t>
            </w:r>
            <w:proofErr w:type="spellStart"/>
            <w:r w:rsidRPr="002E3DAB">
              <w:rPr>
                <w:rFonts w:ascii="Arial" w:hAnsi="Arial" w:cs="Arial"/>
                <w:sz w:val="24"/>
                <w:szCs w:val="24"/>
              </w:rPr>
              <w:t>formas</w:t>
            </w:r>
            <w:proofErr w:type="spellEnd"/>
            <w:r w:rsidRPr="002E3DAB">
              <w:rPr>
                <w:rFonts w:ascii="Arial" w:hAnsi="Arial" w:cs="Arial"/>
                <w:sz w:val="24"/>
                <w:szCs w:val="24"/>
              </w:rPr>
              <w:t xml:space="preserve"> </w:t>
            </w:r>
            <w:proofErr w:type="spellStart"/>
            <w:r w:rsidRPr="002E3DAB">
              <w:rPr>
                <w:rFonts w:ascii="Arial" w:hAnsi="Arial" w:cs="Arial"/>
                <w:sz w:val="24"/>
                <w:szCs w:val="24"/>
              </w:rPr>
              <w:t>establecidas</w:t>
            </w:r>
            <w:proofErr w:type="spellEnd"/>
            <w:r w:rsidRPr="002E3DAB">
              <w:rPr>
                <w:rFonts w:ascii="Arial" w:hAnsi="Arial" w:cs="Arial"/>
                <w:sz w:val="24"/>
                <w:szCs w:val="24"/>
              </w:rPr>
              <w:t xml:space="preserve"> de </w:t>
            </w:r>
            <w:proofErr w:type="spellStart"/>
            <w:r w:rsidRPr="002E3DAB">
              <w:rPr>
                <w:rFonts w:ascii="Arial" w:hAnsi="Arial" w:cs="Arial"/>
                <w:sz w:val="24"/>
                <w:szCs w:val="24"/>
              </w:rPr>
              <w:t>pago</w:t>
            </w:r>
            <w:proofErr w:type="spellEnd"/>
            <w:r w:rsidRPr="002E3DAB">
              <w:rPr>
                <w:rFonts w:ascii="Arial" w:hAnsi="Arial" w:cs="Arial"/>
                <w:sz w:val="24"/>
                <w:szCs w:val="24"/>
              </w:rPr>
              <w:t>.</w:t>
            </w:r>
          </w:p>
        </w:tc>
      </w:tr>
    </w:tbl>
    <w:p w:rsidR="00907A04" w:rsidRPr="002E3DAB" w:rsidRDefault="00907A04" w:rsidP="00907A04">
      <w:pPr>
        <w:jc w:val="both"/>
        <w:rPr>
          <w:rFonts w:ascii="Arial" w:hAnsi="Arial" w:cs="Arial"/>
          <w:sz w:val="24"/>
          <w:szCs w:val="24"/>
        </w:rPr>
      </w:pPr>
    </w:p>
    <w:p w:rsidR="00907A04" w:rsidRPr="00F863CE" w:rsidRDefault="00907A04" w:rsidP="00907A04">
      <w:pPr>
        <w:jc w:val="both"/>
        <w:rPr>
          <w:rFonts w:ascii="Arial" w:hAnsi="Arial" w:cs="Arial"/>
          <w:b/>
          <w:bCs/>
          <w:sz w:val="24"/>
          <w:szCs w:val="24"/>
        </w:rPr>
      </w:pPr>
      <w:r w:rsidRPr="00F863CE">
        <w:rPr>
          <w:rFonts w:ascii="Arial" w:hAnsi="Arial" w:cs="Arial"/>
          <w:b/>
          <w:bCs/>
          <w:sz w:val="24"/>
          <w:szCs w:val="24"/>
        </w:rPr>
        <w:t>PARTICIPANTES NACIONALES. MODALIDAD VIRTUAL</w:t>
      </w:r>
    </w:p>
    <w:tbl>
      <w:tblPr>
        <w:tblStyle w:val="Tablaconcuadrcula"/>
        <w:tblW w:w="0" w:type="auto"/>
        <w:tblLook w:val="04A0" w:firstRow="1" w:lastRow="0" w:firstColumn="1" w:lastColumn="0" w:noHBand="0" w:noVBand="1"/>
      </w:tblPr>
      <w:tblGrid>
        <w:gridCol w:w="4532"/>
        <w:gridCol w:w="4530"/>
      </w:tblGrid>
      <w:tr w:rsidR="00907A04" w:rsidRPr="002E3DAB" w:rsidTr="00670370">
        <w:tc>
          <w:tcPr>
            <w:tcW w:w="4675" w:type="dxa"/>
          </w:tcPr>
          <w:p w:rsidR="00907A04" w:rsidRPr="002E3DAB" w:rsidRDefault="00907A04" w:rsidP="00670370">
            <w:pPr>
              <w:jc w:val="both"/>
              <w:rPr>
                <w:rFonts w:ascii="Arial" w:hAnsi="Arial" w:cs="Arial"/>
                <w:b/>
                <w:bCs/>
                <w:sz w:val="24"/>
                <w:szCs w:val="24"/>
              </w:rPr>
            </w:pPr>
            <w:proofErr w:type="spellStart"/>
            <w:r w:rsidRPr="002E3DAB">
              <w:rPr>
                <w:rFonts w:ascii="Arial" w:hAnsi="Arial" w:cs="Arial"/>
                <w:b/>
                <w:bCs/>
                <w:sz w:val="24"/>
                <w:szCs w:val="24"/>
              </w:rPr>
              <w:t>Categoría</w:t>
            </w:r>
            <w:proofErr w:type="spellEnd"/>
          </w:p>
        </w:tc>
        <w:tc>
          <w:tcPr>
            <w:tcW w:w="4675" w:type="dxa"/>
          </w:tcPr>
          <w:p w:rsidR="00907A04" w:rsidRPr="002E3DAB" w:rsidRDefault="00907A04" w:rsidP="00670370">
            <w:pPr>
              <w:jc w:val="both"/>
              <w:rPr>
                <w:rFonts w:ascii="Arial" w:hAnsi="Arial" w:cs="Arial"/>
                <w:b/>
                <w:bCs/>
                <w:sz w:val="24"/>
                <w:szCs w:val="24"/>
              </w:rPr>
            </w:pPr>
            <w:r w:rsidRPr="002E3DAB">
              <w:rPr>
                <w:rFonts w:ascii="Arial" w:hAnsi="Arial" w:cs="Arial"/>
                <w:b/>
                <w:bCs/>
                <w:sz w:val="24"/>
                <w:szCs w:val="24"/>
              </w:rPr>
              <w:t>Hasta el 28/09/2024</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Delegados</w:t>
            </w:r>
            <w:proofErr w:type="spellEnd"/>
            <w:r w:rsidRPr="002E3DAB">
              <w:rPr>
                <w:rFonts w:ascii="Arial" w:hAnsi="Arial" w:cs="Arial"/>
                <w:sz w:val="24"/>
                <w:szCs w:val="24"/>
              </w:rPr>
              <w:t xml:space="preserve"> (</w:t>
            </w:r>
            <w:proofErr w:type="spellStart"/>
            <w:r w:rsidRPr="002E3DAB">
              <w:rPr>
                <w:rFonts w:ascii="Arial" w:hAnsi="Arial" w:cs="Arial"/>
                <w:sz w:val="24"/>
                <w:szCs w:val="24"/>
              </w:rPr>
              <w:t>Ponente</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Pr>
                <w:rFonts w:ascii="Arial" w:hAnsi="Arial" w:cs="Arial"/>
                <w:sz w:val="24"/>
                <w:szCs w:val="24"/>
              </w:rPr>
              <w:t>10</w:t>
            </w:r>
            <w:r w:rsidRPr="002E3DAB">
              <w:rPr>
                <w:rFonts w:ascii="Arial" w:hAnsi="Arial" w:cs="Arial"/>
                <w:sz w:val="24"/>
                <w:szCs w:val="24"/>
              </w:rPr>
              <w:t>00 CUP</w:t>
            </w:r>
          </w:p>
        </w:tc>
      </w:tr>
      <w:tr w:rsidR="00907A04" w:rsidRPr="002E3DAB" w:rsidTr="00670370">
        <w:tc>
          <w:tcPr>
            <w:tcW w:w="4675" w:type="dxa"/>
          </w:tcPr>
          <w:p w:rsidR="00907A04" w:rsidRPr="002E3DAB" w:rsidRDefault="00907A04" w:rsidP="00670370">
            <w:pPr>
              <w:jc w:val="both"/>
              <w:rPr>
                <w:rFonts w:ascii="Arial" w:hAnsi="Arial" w:cs="Arial"/>
                <w:sz w:val="24"/>
                <w:szCs w:val="24"/>
              </w:rPr>
            </w:pPr>
            <w:proofErr w:type="spellStart"/>
            <w:r w:rsidRPr="002E3DAB">
              <w:rPr>
                <w:rFonts w:ascii="Arial" w:hAnsi="Arial" w:cs="Arial"/>
                <w:sz w:val="24"/>
                <w:szCs w:val="24"/>
              </w:rPr>
              <w:t>Estudiantes</w:t>
            </w:r>
            <w:proofErr w:type="spellEnd"/>
            <w:r w:rsidRPr="002E3DAB">
              <w:rPr>
                <w:rFonts w:ascii="Arial" w:hAnsi="Arial" w:cs="Arial"/>
                <w:sz w:val="24"/>
                <w:szCs w:val="24"/>
              </w:rPr>
              <w:t xml:space="preserve"> de </w:t>
            </w:r>
            <w:proofErr w:type="spellStart"/>
            <w:r w:rsidRPr="002E3DAB">
              <w:rPr>
                <w:rFonts w:ascii="Arial" w:hAnsi="Arial" w:cs="Arial"/>
                <w:sz w:val="24"/>
                <w:szCs w:val="24"/>
              </w:rPr>
              <w:t>pregrado</w:t>
            </w:r>
            <w:proofErr w:type="spellEnd"/>
            <w:r w:rsidRPr="002E3DAB">
              <w:rPr>
                <w:rFonts w:ascii="Arial" w:hAnsi="Arial" w:cs="Arial"/>
                <w:sz w:val="24"/>
                <w:szCs w:val="24"/>
              </w:rPr>
              <w:t>*</w:t>
            </w:r>
          </w:p>
        </w:tc>
        <w:tc>
          <w:tcPr>
            <w:tcW w:w="4675" w:type="dxa"/>
          </w:tcPr>
          <w:p w:rsidR="00907A04" w:rsidRPr="002E3DAB" w:rsidRDefault="00907A04" w:rsidP="00670370">
            <w:pPr>
              <w:jc w:val="both"/>
              <w:rPr>
                <w:rFonts w:ascii="Arial" w:hAnsi="Arial" w:cs="Arial"/>
                <w:sz w:val="24"/>
                <w:szCs w:val="24"/>
              </w:rPr>
            </w:pPr>
            <w:r>
              <w:rPr>
                <w:rFonts w:ascii="Arial" w:hAnsi="Arial" w:cs="Arial"/>
                <w:sz w:val="24"/>
                <w:szCs w:val="24"/>
              </w:rPr>
              <w:t>5</w:t>
            </w:r>
            <w:r w:rsidRPr="002E3DAB">
              <w:rPr>
                <w:rFonts w:ascii="Arial" w:hAnsi="Arial" w:cs="Arial"/>
                <w:sz w:val="24"/>
                <w:szCs w:val="24"/>
              </w:rPr>
              <w:t>00 CUP</w:t>
            </w:r>
          </w:p>
        </w:tc>
      </w:tr>
      <w:tr w:rsidR="00907A04" w:rsidRPr="002E3DAB" w:rsidTr="00670370">
        <w:tc>
          <w:tcPr>
            <w:tcW w:w="9350" w:type="dxa"/>
            <w:gridSpan w:val="2"/>
          </w:tcPr>
          <w:p w:rsidR="00907A04" w:rsidRPr="002E3DAB" w:rsidRDefault="00907A04" w:rsidP="00670370">
            <w:pPr>
              <w:jc w:val="both"/>
              <w:rPr>
                <w:rFonts w:ascii="Arial" w:hAnsi="Arial" w:cs="Arial"/>
                <w:sz w:val="24"/>
                <w:szCs w:val="24"/>
              </w:rPr>
            </w:pPr>
            <w:r w:rsidRPr="002401F1">
              <w:rPr>
                <w:rFonts w:ascii="Arial" w:hAnsi="Arial" w:cs="Arial"/>
                <w:sz w:val="24"/>
                <w:szCs w:val="24"/>
                <w:lang w:val="es-ES"/>
              </w:rPr>
              <w:t>*Los pagos se efectuarán por transferencia bancaria o por una pasarela nacional (</w:t>
            </w:r>
            <w:proofErr w:type="spellStart"/>
            <w:r w:rsidRPr="002401F1">
              <w:rPr>
                <w:rFonts w:ascii="Arial" w:hAnsi="Arial" w:cs="Arial"/>
                <w:sz w:val="24"/>
                <w:szCs w:val="24"/>
                <w:lang w:val="es-ES"/>
              </w:rPr>
              <w:t>Transfermóvil</w:t>
            </w:r>
            <w:proofErr w:type="spellEnd"/>
            <w:r w:rsidRPr="002401F1">
              <w:rPr>
                <w:rFonts w:ascii="Arial" w:hAnsi="Arial" w:cs="Arial"/>
                <w:sz w:val="24"/>
                <w:szCs w:val="24"/>
                <w:lang w:val="es-ES"/>
              </w:rPr>
              <w:t xml:space="preserve">). </w:t>
            </w:r>
            <w:proofErr w:type="spellStart"/>
            <w:r w:rsidRPr="002E3DAB">
              <w:rPr>
                <w:rFonts w:ascii="Arial" w:hAnsi="Arial" w:cs="Arial"/>
                <w:sz w:val="24"/>
                <w:szCs w:val="24"/>
              </w:rPr>
              <w:t>Además</w:t>
            </w:r>
            <w:proofErr w:type="spellEnd"/>
            <w:r w:rsidRPr="002E3DAB">
              <w:rPr>
                <w:rFonts w:ascii="Arial" w:hAnsi="Arial" w:cs="Arial"/>
                <w:sz w:val="24"/>
                <w:szCs w:val="24"/>
              </w:rPr>
              <w:t xml:space="preserve"> de las </w:t>
            </w:r>
            <w:proofErr w:type="spellStart"/>
            <w:r w:rsidRPr="002E3DAB">
              <w:rPr>
                <w:rFonts w:ascii="Arial" w:hAnsi="Arial" w:cs="Arial"/>
                <w:sz w:val="24"/>
                <w:szCs w:val="24"/>
              </w:rPr>
              <w:t>otras</w:t>
            </w:r>
            <w:proofErr w:type="spellEnd"/>
            <w:r w:rsidRPr="002E3DAB">
              <w:rPr>
                <w:rFonts w:ascii="Arial" w:hAnsi="Arial" w:cs="Arial"/>
                <w:sz w:val="24"/>
                <w:szCs w:val="24"/>
              </w:rPr>
              <w:t xml:space="preserve"> </w:t>
            </w:r>
            <w:proofErr w:type="spellStart"/>
            <w:r w:rsidRPr="002E3DAB">
              <w:rPr>
                <w:rFonts w:ascii="Arial" w:hAnsi="Arial" w:cs="Arial"/>
                <w:sz w:val="24"/>
                <w:szCs w:val="24"/>
              </w:rPr>
              <w:t>formas</w:t>
            </w:r>
            <w:proofErr w:type="spellEnd"/>
            <w:r w:rsidRPr="002E3DAB">
              <w:rPr>
                <w:rFonts w:ascii="Arial" w:hAnsi="Arial" w:cs="Arial"/>
                <w:sz w:val="24"/>
                <w:szCs w:val="24"/>
              </w:rPr>
              <w:t xml:space="preserve"> </w:t>
            </w:r>
            <w:proofErr w:type="spellStart"/>
            <w:r w:rsidRPr="002E3DAB">
              <w:rPr>
                <w:rFonts w:ascii="Arial" w:hAnsi="Arial" w:cs="Arial"/>
                <w:sz w:val="24"/>
                <w:szCs w:val="24"/>
              </w:rPr>
              <w:t>establecidas</w:t>
            </w:r>
            <w:proofErr w:type="spellEnd"/>
            <w:r w:rsidRPr="002E3DAB">
              <w:rPr>
                <w:rFonts w:ascii="Arial" w:hAnsi="Arial" w:cs="Arial"/>
                <w:sz w:val="24"/>
                <w:szCs w:val="24"/>
              </w:rPr>
              <w:t xml:space="preserve"> de </w:t>
            </w:r>
            <w:proofErr w:type="spellStart"/>
            <w:r w:rsidRPr="002E3DAB">
              <w:rPr>
                <w:rFonts w:ascii="Arial" w:hAnsi="Arial" w:cs="Arial"/>
                <w:sz w:val="24"/>
                <w:szCs w:val="24"/>
              </w:rPr>
              <w:t>pago</w:t>
            </w:r>
            <w:proofErr w:type="spellEnd"/>
            <w:r w:rsidRPr="002E3DAB">
              <w:rPr>
                <w:rFonts w:ascii="Arial" w:hAnsi="Arial" w:cs="Arial"/>
                <w:sz w:val="24"/>
                <w:szCs w:val="24"/>
              </w:rPr>
              <w:t>.</w:t>
            </w:r>
          </w:p>
        </w:tc>
      </w:tr>
    </w:tbl>
    <w:p w:rsidR="00907A04" w:rsidRPr="002E3DAB" w:rsidRDefault="00907A04" w:rsidP="00907A04">
      <w:pPr>
        <w:jc w:val="both"/>
        <w:rPr>
          <w:rFonts w:ascii="Arial" w:hAnsi="Arial" w:cs="Arial"/>
          <w:sz w:val="24"/>
          <w:szCs w:val="24"/>
        </w:rPr>
      </w:pPr>
    </w:p>
    <w:p w:rsidR="00907A04" w:rsidRPr="00F863CE" w:rsidRDefault="00907A04" w:rsidP="00907A04">
      <w:pPr>
        <w:jc w:val="both"/>
        <w:rPr>
          <w:rFonts w:ascii="Arial" w:hAnsi="Arial" w:cs="Arial"/>
          <w:b/>
          <w:bCs/>
          <w:sz w:val="24"/>
          <w:szCs w:val="24"/>
        </w:rPr>
      </w:pPr>
      <w:r w:rsidRPr="00F863CE">
        <w:rPr>
          <w:rFonts w:ascii="Arial" w:hAnsi="Arial" w:cs="Arial"/>
          <w:b/>
          <w:bCs/>
          <w:sz w:val="24"/>
          <w:szCs w:val="24"/>
        </w:rPr>
        <w:t>COMITÉ ORGANIZADOR</w:t>
      </w:r>
    </w:p>
    <w:p w:rsidR="00907A04" w:rsidRPr="002E3DAB" w:rsidRDefault="00907A04" w:rsidP="00907A04">
      <w:pPr>
        <w:jc w:val="both"/>
        <w:rPr>
          <w:rFonts w:ascii="Arial" w:hAnsi="Arial" w:cs="Arial"/>
          <w:sz w:val="24"/>
          <w:szCs w:val="24"/>
          <w:lang w:val="es-ES"/>
        </w:rPr>
      </w:pPr>
      <w:r w:rsidRPr="002E3DAB">
        <w:rPr>
          <w:rFonts w:ascii="Arial" w:hAnsi="Arial" w:cs="Arial"/>
          <w:sz w:val="24"/>
          <w:szCs w:val="24"/>
          <w:lang w:val="es-ES"/>
        </w:rPr>
        <w:t>Dr. C. Eduardo Pérez Novo (</w:t>
      </w:r>
      <w:hyperlink r:id="rId15" w:history="1">
        <w:r w:rsidRPr="002E3DAB">
          <w:rPr>
            <w:rStyle w:val="Hipervnculo"/>
            <w:rFonts w:ascii="Arial" w:hAnsi="Arial" w:cs="Arial"/>
            <w:sz w:val="24"/>
            <w:szCs w:val="24"/>
            <w:lang w:val="es-ES"/>
          </w:rPr>
          <w:t>eperez@ucf.edu.cu</w:t>
        </w:r>
      </w:hyperlink>
      <w:r w:rsidRPr="002E3DAB">
        <w:rPr>
          <w:rFonts w:ascii="Arial" w:hAnsi="Arial" w:cs="Arial"/>
          <w:sz w:val="24"/>
          <w:szCs w:val="24"/>
          <w:lang w:val="es-ES"/>
        </w:rPr>
        <w:t xml:space="preserve">) </w:t>
      </w:r>
    </w:p>
    <w:p w:rsidR="00907A04" w:rsidRPr="002E3DAB" w:rsidRDefault="00907A04" w:rsidP="00907A04">
      <w:pPr>
        <w:jc w:val="both"/>
        <w:rPr>
          <w:rFonts w:ascii="Arial" w:hAnsi="Arial" w:cs="Arial"/>
          <w:sz w:val="24"/>
          <w:szCs w:val="24"/>
          <w:lang w:val="es-ES"/>
        </w:rPr>
      </w:pPr>
      <w:r w:rsidRPr="002E3DAB">
        <w:rPr>
          <w:rFonts w:ascii="Arial" w:hAnsi="Arial" w:cs="Arial"/>
          <w:sz w:val="24"/>
          <w:szCs w:val="24"/>
          <w:lang w:val="es-ES"/>
        </w:rPr>
        <w:t xml:space="preserve">Dr. C. </w:t>
      </w:r>
      <w:proofErr w:type="spellStart"/>
      <w:r w:rsidRPr="002E3DAB">
        <w:rPr>
          <w:rFonts w:ascii="Arial" w:hAnsi="Arial" w:cs="Arial"/>
          <w:sz w:val="24"/>
          <w:szCs w:val="24"/>
          <w:lang w:val="es-ES"/>
        </w:rPr>
        <w:t>Adrian</w:t>
      </w:r>
      <w:proofErr w:type="spellEnd"/>
      <w:r w:rsidRPr="002E3DAB">
        <w:rPr>
          <w:rFonts w:ascii="Arial" w:hAnsi="Arial" w:cs="Arial"/>
          <w:sz w:val="24"/>
          <w:szCs w:val="24"/>
          <w:lang w:val="es-ES"/>
        </w:rPr>
        <w:t xml:space="preserve"> </w:t>
      </w:r>
      <w:proofErr w:type="spellStart"/>
      <w:r w:rsidRPr="002E3DAB">
        <w:rPr>
          <w:rFonts w:ascii="Arial" w:hAnsi="Arial" w:cs="Arial"/>
          <w:sz w:val="24"/>
          <w:szCs w:val="24"/>
          <w:lang w:val="es-ES"/>
        </w:rPr>
        <w:t>Abreus</w:t>
      </w:r>
      <w:proofErr w:type="spellEnd"/>
      <w:r w:rsidRPr="002E3DAB">
        <w:rPr>
          <w:rFonts w:ascii="Arial" w:hAnsi="Arial" w:cs="Arial"/>
          <w:sz w:val="24"/>
          <w:szCs w:val="24"/>
          <w:lang w:val="es-ES"/>
        </w:rPr>
        <w:t xml:space="preserve"> González</w:t>
      </w:r>
      <w:r>
        <w:rPr>
          <w:rFonts w:ascii="Arial" w:hAnsi="Arial" w:cs="Arial"/>
          <w:sz w:val="24"/>
          <w:szCs w:val="24"/>
          <w:lang w:val="es-ES"/>
        </w:rPr>
        <w:t xml:space="preserve"> </w:t>
      </w:r>
      <w:r w:rsidRPr="002E3DAB">
        <w:rPr>
          <w:rFonts w:ascii="Arial" w:hAnsi="Arial" w:cs="Arial"/>
          <w:sz w:val="24"/>
          <w:szCs w:val="24"/>
          <w:lang w:val="es-ES"/>
        </w:rPr>
        <w:t>(</w:t>
      </w:r>
      <w:hyperlink r:id="rId16" w:history="1">
        <w:r w:rsidRPr="00E21E2D">
          <w:rPr>
            <w:rStyle w:val="Hipervnculo"/>
            <w:rFonts w:ascii="Arial" w:hAnsi="Arial" w:cs="Arial"/>
            <w:sz w:val="24"/>
            <w:szCs w:val="24"/>
            <w:lang w:val="es-ES"/>
          </w:rPr>
          <w:t>aabreus@ucf.edu.cu</w:t>
        </w:r>
      </w:hyperlink>
      <w:r w:rsidRPr="002E3DAB">
        <w:rPr>
          <w:rFonts w:ascii="Arial" w:hAnsi="Arial" w:cs="Arial"/>
          <w:sz w:val="24"/>
          <w:szCs w:val="24"/>
          <w:lang w:val="es-ES"/>
        </w:rPr>
        <w:t>)</w:t>
      </w:r>
    </w:p>
    <w:p w:rsidR="00907A04" w:rsidRPr="002E3DAB" w:rsidRDefault="00907A04" w:rsidP="00907A04">
      <w:pPr>
        <w:jc w:val="both"/>
        <w:rPr>
          <w:rFonts w:ascii="Arial" w:hAnsi="Arial" w:cs="Arial"/>
          <w:sz w:val="24"/>
          <w:szCs w:val="24"/>
          <w:lang w:val="es-ES"/>
        </w:rPr>
      </w:pPr>
      <w:proofErr w:type="spellStart"/>
      <w:r w:rsidRPr="002E3DAB">
        <w:rPr>
          <w:rFonts w:ascii="Arial" w:hAnsi="Arial" w:cs="Arial"/>
          <w:sz w:val="24"/>
          <w:szCs w:val="24"/>
          <w:lang w:val="es-ES"/>
        </w:rPr>
        <w:t>Ms.C</w:t>
      </w:r>
      <w:proofErr w:type="spellEnd"/>
      <w:r w:rsidRPr="002E3DAB">
        <w:rPr>
          <w:rFonts w:ascii="Arial" w:hAnsi="Arial" w:cs="Arial"/>
          <w:sz w:val="24"/>
          <w:szCs w:val="24"/>
          <w:lang w:val="es-ES"/>
        </w:rPr>
        <w:t xml:space="preserve">. </w:t>
      </w:r>
      <w:proofErr w:type="spellStart"/>
      <w:r w:rsidRPr="002E3DAB">
        <w:rPr>
          <w:rFonts w:ascii="Arial" w:hAnsi="Arial" w:cs="Arial"/>
          <w:sz w:val="24"/>
          <w:szCs w:val="24"/>
          <w:lang w:val="es-ES"/>
        </w:rPr>
        <w:t>Onelio</w:t>
      </w:r>
      <w:proofErr w:type="spellEnd"/>
      <w:r w:rsidRPr="002E3DAB">
        <w:rPr>
          <w:rFonts w:ascii="Arial" w:hAnsi="Arial" w:cs="Arial"/>
          <w:sz w:val="24"/>
          <w:szCs w:val="24"/>
          <w:lang w:val="es-ES"/>
        </w:rPr>
        <w:t xml:space="preserve"> Castillo Barrios</w:t>
      </w:r>
      <w:r>
        <w:rPr>
          <w:rFonts w:ascii="Arial" w:hAnsi="Arial" w:cs="Arial"/>
          <w:sz w:val="24"/>
          <w:szCs w:val="24"/>
          <w:lang w:val="es-ES"/>
        </w:rPr>
        <w:t xml:space="preserve"> </w:t>
      </w:r>
      <w:r w:rsidRPr="002E3DAB">
        <w:rPr>
          <w:rFonts w:ascii="Arial" w:hAnsi="Arial" w:cs="Arial"/>
          <w:sz w:val="24"/>
          <w:szCs w:val="24"/>
          <w:lang w:val="es-ES"/>
        </w:rPr>
        <w:t>(</w:t>
      </w:r>
      <w:hyperlink r:id="rId17" w:history="1">
        <w:r w:rsidRPr="00E21E2D">
          <w:rPr>
            <w:rStyle w:val="Hipervnculo"/>
            <w:rFonts w:ascii="Arial" w:hAnsi="Arial" w:cs="Arial"/>
            <w:sz w:val="24"/>
            <w:szCs w:val="24"/>
            <w:lang w:val="es-ES"/>
          </w:rPr>
          <w:t>ocastillo@ucf.edu.cu</w:t>
        </w:r>
      </w:hyperlink>
      <w:r w:rsidRPr="002E3DAB">
        <w:rPr>
          <w:rFonts w:ascii="Arial" w:hAnsi="Arial" w:cs="Arial"/>
          <w:sz w:val="24"/>
          <w:szCs w:val="24"/>
          <w:lang w:val="es-ES"/>
        </w:rPr>
        <w:t>)</w:t>
      </w:r>
    </w:p>
    <w:p w:rsidR="00907A04" w:rsidRDefault="00907A04" w:rsidP="00907A04">
      <w:pPr>
        <w:jc w:val="both"/>
        <w:rPr>
          <w:rFonts w:ascii="Arial" w:hAnsi="Arial" w:cs="Arial"/>
          <w:sz w:val="24"/>
          <w:szCs w:val="24"/>
        </w:rPr>
      </w:pPr>
      <w:proofErr w:type="spellStart"/>
      <w:r w:rsidRPr="002401F1">
        <w:rPr>
          <w:rFonts w:ascii="Arial" w:hAnsi="Arial" w:cs="Arial"/>
          <w:sz w:val="24"/>
          <w:szCs w:val="24"/>
        </w:rPr>
        <w:t>Lic</w:t>
      </w:r>
      <w:proofErr w:type="spellEnd"/>
      <w:r w:rsidRPr="002401F1">
        <w:rPr>
          <w:rFonts w:ascii="Arial" w:hAnsi="Arial" w:cs="Arial"/>
          <w:sz w:val="24"/>
          <w:szCs w:val="24"/>
        </w:rPr>
        <w:t xml:space="preserve">. </w:t>
      </w:r>
      <w:proofErr w:type="spellStart"/>
      <w:r w:rsidRPr="002401F1">
        <w:rPr>
          <w:rFonts w:ascii="Arial" w:hAnsi="Arial" w:cs="Arial"/>
          <w:sz w:val="24"/>
          <w:szCs w:val="24"/>
        </w:rPr>
        <w:t>Yudith</w:t>
      </w:r>
      <w:proofErr w:type="spellEnd"/>
      <w:r w:rsidRPr="002401F1">
        <w:rPr>
          <w:rFonts w:ascii="Arial" w:hAnsi="Arial" w:cs="Arial"/>
          <w:sz w:val="24"/>
          <w:szCs w:val="24"/>
        </w:rPr>
        <w:t xml:space="preserve"> </w:t>
      </w:r>
      <w:proofErr w:type="spellStart"/>
      <w:r w:rsidRPr="002401F1">
        <w:rPr>
          <w:rFonts w:ascii="Arial" w:hAnsi="Arial" w:cs="Arial"/>
          <w:sz w:val="24"/>
          <w:szCs w:val="24"/>
        </w:rPr>
        <w:t>Fernández</w:t>
      </w:r>
      <w:proofErr w:type="spellEnd"/>
      <w:r w:rsidRPr="002401F1">
        <w:rPr>
          <w:rFonts w:ascii="Arial" w:hAnsi="Arial" w:cs="Arial"/>
          <w:sz w:val="24"/>
          <w:szCs w:val="24"/>
        </w:rPr>
        <w:t xml:space="preserve"> (</w:t>
      </w:r>
      <w:hyperlink r:id="rId18" w:history="1">
        <w:r w:rsidRPr="002401F1">
          <w:rPr>
            <w:rStyle w:val="Hipervnculo"/>
            <w:rFonts w:ascii="Arial" w:hAnsi="Arial" w:cs="Arial"/>
            <w:sz w:val="24"/>
            <w:szCs w:val="24"/>
          </w:rPr>
          <w:t>yfdez@ucf.edu.cu</w:t>
        </w:r>
      </w:hyperlink>
      <w:r w:rsidRPr="002401F1">
        <w:rPr>
          <w:rFonts w:ascii="Arial" w:hAnsi="Arial" w:cs="Arial"/>
          <w:sz w:val="24"/>
          <w:szCs w:val="24"/>
        </w:rPr>
        <w:t>)</w:t>
      </w:r>
    </w:p>
    <w:p w:rsidR="00907A04" w:rsidRDefault="00907A04" w:rsidP="00907A04">
      <w:pPr>
        <w:jc w:val="both"/>
        <w:rPr>
          <w:rFonts w:ascii="Arial" w:hAnsi="Arial" w:cs="Arial"/>
          <w:sz w:val="24"/>
          <w:szCs w:val="24"/>
        </w:rPr>
      </w:pPr>
    </w:p>
    <w:p w:rsidR="00907A04" w:rsidRDefault="00907A04" w:rsidP="00907A04">
      <w:pPr>
        <w:jc w:val="both"/>
        <w:rPr>
          <w:rFonts w:ascii="Arial" w:hAnsi="Arial" w:cs="Arial"/>
          <w:sz w:val="24"/>
          <w:szCs w:val="24"/>
        </w:rPr>
      </w:pPr>
    </w:p>
    <w:p w:rsidR="00907A04" w:rsidRDefault="00907A04" w:rsidP="00907A04">
      <w:pPr>
        <w:jc w:val="both"/>
        <w:rPr>
          <w:rFonts w:ascii="Arial" w:hAnsi="Arial" w:cs="Arial"/>
          <w:noProof/>
          <w:sz w:val="24"/>
          <w:szCs w:val="24"/>
          <w:lang w:val="es-ES" w:eastAsia="es-ES"/>
        </w:rPr>
      </w:pPr>
    </w:p>
    <w:p w:rsidR="00907A04" w:rsidRDefault="00907A04" w:rsidP="00907A04">
      <w:pPr>
        <w:jc w:val="both"/>
        <w:rPr>
          <w:rFonts w:ascii="Arial" w:hAnsi="Arial" w:cs="Arial"/>
          <w:noProof/>
          <w:sz w:val="24"/>
          <w:szCs w:val="24"/>
          <w:lang w:val="es-ES" w:eastAsia="es-ES"/>
        </w:rPr>
      </w:pPr>
    </w:p>
    <w:p w:rsidR="00907A04" w:rsidRDefault="00907A04" w:rsidP="00907A04">
      <w:pPr>
        <w:jc w:val="both"/>
        <w:rPr>
          <w:rFonts w:ascii="Arial" w:hAnsi="Arial" w:cs="Arial"/>
          <w:noProof/>
          <w:sz w:val="24"/>
          <w:szCs w:val="24"/>
          <w:lang w:val="es-ES" w:eastAsia="es-ES"/>
        </w:rPr>
      </w:pPr>
    </w:p>
    <w:p w:rsidR="00907A04" w:rsidRDefault="00907A04" w:rsidP="00907A04">
      <w:pPr>
        <w:jc w:val="both"/>
        <w:rPr>
          <w:rFonts w:ascii="Arial" w:hAnsi="Arial" w:cs="Arial"/>
          <w:noProof/>
          <w:sz w:val="24"/>
          <w:szCs w:val="24"/>
          <w:lang w:val="es-ES" w:eastAsia="es-ES"/>
        </w:rPr>
      </w:pPr>
    </w:p>
    <w:p w:rsidR="00907A04" w:rsidRDefault="00907A04" w:rsidP="00907A04">
      <w:pPr>
        <w:jc w:val="both"/>
        <w:rPr>
          <w:rFonts w:ascii="Arial" w:hAnsi="Arial" w:cs="Arial"/>
          <w:sz w:val="24"/>
          <w:szCs w:val="24"/>
        </w:rPr>
      </w:pPr>
    </w:p>
    <w:p w:rsidR="00907A04" w:rsidRDefault="00907A04" w:rsidP="00907A04">
      <w:pPr>
        <w:jc w:val="both"/>
        <w:rPr>
          <w:rFonts w:ascii="Arial" w:hAnsi="Arial" w:cs="Arial"/>
          <w:sz w:val="24"/>
          <w:szCs w:val="24"/>
        </w:rPr>
      </w:pPr>
    </w:p>
    <w:p w:rsidR="00907A04" w:rsidRDefault="00907A04" w:rsidP="00907A04">
      <w:pPr>
        <w:jc w:val="both"/>
        <w:rPr>
          <w:rFonts w:ascii="Arial" w:hAnsi="Arial" w:cs="Arial"/>
          <w:sz w:val="24"/>
          <w:szCs w:val="24"/>
        </w:rPr>
      </w:pPr>
    </w:p>
    <w:p w:rsidR="00907A04" w:rsidRDefault="00907A04" w:rsidP="00907A04">
      <w:pPr>
        <w:jc w:val="both"/>
        <w:rPr>
          <w:rFonts w:ascii="Arial" w:hAnsi="Arial" w:cs="Arial"/>
          <w:sz w:val="24"/>
          <w:szCs w:val="24"/>
        </w:rPr>
      </w:pPr>
    </w:p>
    <w:p w:rsidR="00907A04" w:rsidRDefault="00907A04" w:rsidP="00907A04">
      <w:pPr>
        <w:jc w:val="both"/>
        <w:rPr>
          <w:rFonts w:ascii="Arial" w:hAnsi="Arial" w:cs="Arial"/>
          <w:sz w:val="24"/>
          <w:szCs w:val="24"/>
        </w:rPr>
      </w:pPr>
    </w:p>
    <w:p w:rsidR="00907A04" w:rsidRPr="00545909" w:rsidRDefault="00907A04" w:rsidP="00907A04">
      <w:pPr>
        <w:jc w:val="both"/>
        <w:rPr>
          <w:rFonts w:ascii="Arial" w:hAnsi="Arial" w:cs="Arial"/>
          <w:b/>
          <w:sz w:val="24"/>
          <w:szCs w:val="24"/>
        </w:rPr>
      </w:pPr>
      <w:proofErr w:type="spellStart"/>
      <w:r w:rsidRPr="00851819">
        <w:rPr>
          <w:rFonts w:ascii="Arial" w:hAnsi="Arial" w:cs="Arial"/>
          <w:b/>
          <w:sz w:val="24"/>
          <w:szCs w:val="24"/>
        </w:rPr>
        <w:lastRenderedPageBreak/>
        <w:t>Patrocinadores</w:t>
      </w:r>
      <w:proofErr w:type="spellEnd"/>
      <w:r w:rsidRPr="00851819">
        <w:rPr>
          <w:rFonts w:ascii="Arial" w:hAnsi="Arial" w:cs="Arial"/>
          <w:b/>
          <w:sz w:val="24"/>
          <w:szCs w:val="24"/>
        </w:rPr>
        <w:t xml:space="preserve"> </w:t>
      </w:r>
    </w:p>
    <w:p w:rsidR="00907A04" w:rsidRPr="002401F1" w:rsidRDefault="00907A04" w:rsidP="00907A04">
      <w:pPr>
        <w:jc w:val="both"/>
        <w:rPr>
          <w:rFonts w:ascii="Arial" w:hAnsi="Arial" w:cs="Arial"/>
          <w:sz w:val="24"/>
          <w:szCs w:val="24"/>
        </w:rPr>
      </w:pPr>
      <w:r w:rsidRPr="006200D4">
        <w:rPr>
          <w:rFonts w:ascii="Arial" w:hAnsi="Arial" w:cs="Arial"/>
          <w:noProof/>
          <w:sz w:val="24"/>
          <w:szCs w:val="24"/>
          <w:lang w:val="es-ES" w:eastAsia="es-ES"/>
        </w:rPr>
        <w:drawing>
          <wp:inline distT="0" distB="0" distL="0" distR="0" wp14:anchorId="31A2C49D" wp14:editId="4C5D8B82">
            <wp:extent cx="2662733" cy="1652270"/>
            <wp:effectExtent l="0" t="0" r="0" b="0"/>
            <wp:docPr id="2" name="Imagen 2" descr="F:\PEARLANGUAGE 2024\BritishCounc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EARLANGUAGE 2024\BritishCouncil_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2733" cy="1652270"/>
                    </a:xfrm>
                    <a:prstGeom prst="rect">
                      <a:avLst/>
                    </a:prstGeom>
                    <a:noFill/>
                    <a:ln>
                      <a:noFill/>
                    </a:ln>
                  </pic:spPr>
                </pic:pic>
              </a:graphicData>
            </a:graphic>
          </wp:inline>
        </w:drawing>
      </w:r>
      <w:r>
        <w:rPr>
          <w:rFonts w:ascii="Arial" w:hAnsi="Arial" w:cs="Arial"/>
          <w:noProof/>
          <w:sz w:val="24"/>
          <w:szCs w:val="24"/>
          <w:lang w:val="es-ES" w:eastAsia="es-ES"/>
        </w:rPr>
        <w:t xml:space="preserve">  </w:t>
      </w:r>
      <w:r w:rsidRPr="006200D4">
        <w:rPr>
          <w:rFonts w:ascii="Arial" w:hAnsi="Arial" w:cs="Arial"/>
          <w:noProof/>
          <w:sz w:val="24"/>
          <w:szCs w:val="24"/>
          <w:lang w:val="es-ES" w:eastAsia="es-ES"/>
        </w:rPr>
        <w:drawing>
          <wp:inline distT="0" distB="0" distL="0" distR="0" wp14:anchorId="3BBDD737" wp14:editId="7CF61C6A">
            <wp:extent cx="1901825" cy="1901825"/>
            <wp:effectExtent l="0" t="0" r="3175" b="3175"/>
            <wp:docPr id="4" name="Imagen 4" descr="F:\PEARLANGUAGE 2024\CIV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EARLANGUAGE 2024\CIVIT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r>
        <w:rPr>
          <w:rFonts w:ascii="Arial" w:hAnsi="Arial" w:cs="Arial"/>
          <w:noProof/>
          <w:sz w:val="24"/>
          <w:szCs w:val="24"/>
          <w:lang w:val="es-ES" w:eastAsia="es-ES"/>
        </w:rPr>
        <w:t xml:space="preserve">  </w:t>
      </w:r>
      <w:r w:rsidRPr="006200D4">
        <w:rPr>
          <w:rFonts w:ascii="Arial" w:hAnsi="Arial" w:cs="Arial"/>
          <w:noProof/>
          <w:sz w:val="24"/>
          <w:szCs w:val="24"/>
          <w:lang w:val="es-ES" w:eastAsia="es-ES"/>
        </w:rPr>
        <w:drawing>
          <wp:inline distT="0" distB="0" distL="0" distR="0" wp14:anchorId="7FC1ECA9" wp14:editId="4DA119C9">
            <wp:extent cx="2494280" cy="1828800"/>
            <wp:effectExtent l="0" t="0" r="1270" b="0"/>
            <wp:docPr id="6" name="Imagen 6" descr="F:\PEARLANGUAGE 2024\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ARLANGUAGE 2024\ET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4280" cy="1828800"/>
                    </a:xfrm>
                    <a:prstGeom prst="rect">
                      <a:avLst/>
                    </a:prstGeom>
                    <a:noFill/>
                    <a:ln>
                      <a:noFill/>
                    </a:ln>
                  </pic:spPr>
                </pic:pic>
              </a:graphicData>
            </a:graphic>
          </wp:inline>
        </w:drawing>
      </w:r>
      <w:r>
        <w:rPr>
          <w:rFonts w:ascii="Arial" w:hAnsi="Arial" w:cs="Arial"/>
          <w:noProof/>
          <w:sz w:val="24"/>
          <w:szCs w:val="24"/>
          <w:lang w:val="es-ES" w:eastAsia="es-ES"/>
        </w:rPr>
        <w:t xml:space="preserve">                           </w:t>
      </w:r>
      <w:r>
        <w:rPr>
          <w:rFonts w:ascii="Arial" w:hAnsi="Arial" w:cs="Arial"/>
          <w:noProof/>
          <w:sz w:val="24"/>
          <w:szCs w:val="24"/>
          <w:lang w:val="es-ES" w:eastAsia="es-ES"/>
        </w:rPr>
        <w:t xml:space="preserve">   </w:t>
      </w:r>
      <w:r w:rsidRPr="006200D4">
        <w:rPr>
          <w:rFonts w:ascii="Arial" w:hAnsi="Arial" w:cs="Arial"/>
          <w:noProof/>
          <w:sz w:val="24"/>
          <w:szCs w:val="24"/>
          <w:lang w:val="es-ES" w:eastAsia="es-ES"/>
        </w:rPr>
        <w:drawing>
          <wp:inline distT="0" distB="0" distL="0" distR="0" wp14:anchorId="3A13A85A" wp14:editId="1F2E4BE1">
            <wp:extent cx="2186940" cy="2084705"/>
            <wp:effectExtent l="0" t="0" r="3810" b="0"/>
            <wp:docPr id="7" name="Imagen 7" descr="F:\PEARLANGUAGE 2024\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EARLANGUAGE 2024\APC.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6940" cy="2084705"/>
                    </a:xfrm>
                    <a:prstGeom prst="rect">
                      <a:avLst/>
                    </a:prstGeom>
                    <a:noFill/>
                    <a:ln>
                      <a:noFill/>
                    </a:ln>
                  </pic:spPr>
                </pic:pic>
              </a:graphicData>
            </a:graphic>
          </wp:inline>
        </w:drawing>
      </w:r>
      <w:r>
        <w:rPr>
          <w:rFonts w:ascii="Arial" w:hAnsi="Arial" w:cs="Arial"/>
          <w:noProof/>
          <w:sz w:val="24"/>
          <w:szCs w:val="24"/>
          <w:lang w:val="es-ES" w:eastAsia="es-ES"/>
        </w:rPr>
        <w:t xml:space="preserve">     </w:t>
      </w:r>
    </w:p>
    <w:p w:rsidR="00907A04" w:rsidRPr="002401F1" w:rsidRDefault="00907A04" w:rsidP="00907A04">
      <w:pPr>
        <w:jc w:val="both"/>
        <w:rPr>
          <w:rFonts w:ascii="Arial" w:hAnsi="Arial" w:cs="Arial"/>
          <w:sz w:val="24"/>
          <w:szCs w:val="24"/>
        </w:rPr>
      </w:pPr>
      <w:r w:rsidRPr="002401F1">
        <w:rPr>
          <w:rFonts w:ascii="Arial" w:hAnsi="Arial" w:cs="Arial"/>
          <w:sz w:val="24"/>
          <w:szCs w:val="24"/>
        </w:rPr>
        <w:t xml:space="preserve">   </w:t>
      </w:r>
    </w:p>
    <w:p w:rsidR="00907A04" w:rsidRDefault="00907A04" w:rsidP="00C564BC">
      <w:pPr>
        <w:jc w:val="both"/>
        <w:rPr>
          <w:b/>
          <w:sz w:val="24"/>
          <w:szCs w:val="24"/>
        </w:rPr>
      </w:pPr>
    </w:p>
    <w:p w:rsidR="00A76C90" w:rsidRPr="002E319B" w:rsidRDefault="00A76C90" w:rsidP="002E319B">
      <w:pPr>
        <w:tabs>
          <w:tab w:val="left" w:pos="3600"/>
        </w:tabs>
        <w:rPr>
          <w:sz w:val="24"/>
          <w:szCs w:val="24"/>
        </w:rPr>
      </w:pPr>
      <w:bookmarkStart w:id="0" w:name="_GoBack"/>
      <w:bookmarkEnd w:id="0"/>
    </w:p>
    <w:sectPr w:rsidR="00A76C90" w:rsidRPr="002E319B" w:rsidSect="00FA2A99">
      <w:headerReference w:type="even" r:id="rId23"/>
      <w:headerReference w:type="default" r:id="rId24"/>
      <w:footerReference w:type="default" r:id="rId25"/>
      <w:headerReference w:type="first" r:id="rId26"/>
      <w:pgSz w:w="12240" w:h="15840" w:code="1"/>
      <w:pgMar w:top="1690" w:right="1608" w:bottom="851" w:left="1560"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B3" w:rsidRDefault="00007EB3" w:rsidP="00BD79D2">
      <w:pPr>
        <w:spacing w:after="0" w:line="240" w:lineRule="auto"/>
      </w:pPr>
      <w:r>
        <w:separator/>
      </w:r>
    </w:p>
  </w:endnote>
  <w:endnote w:type="continuationSeparator" w:id="0">
    <w:p w:rsidR="00007EB3" w:rsidRDefault="00007EB3" w:rsidP="00BD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8B" w:rsidRPr="00BA733A" w:rsidRDefault="00820B27" w:rsidP="00AD10ED">
    <w:pPr>
      <w:pStyle w:val="Piedepgina"/>
      <w:jc w:val="both"/>
      <w:rPr>
        <w:color w:val="808080" w:themeColor="background1" w:themeShade="80"/>
      </w:rPr>
    </w:pPr>
    <w:r w:rsidRPr="00820B27">
      <w:rPr>
        <w:noProof/>
        <w:color w:val="808080" w:themeColor="background1" w:themeShade="80"/>
        <w:lang w:eastAsia="es-ES"/>
      </w:rPr>
      <w:drawing>
        <wp:inline distT="0" distB="0" distL="0" distR="0">
          <wp:extent cx="5760720" cy="651292"/>
          <wp:effectExtent l="0" t="0" r="0" b="0"/>
          <wp:docPr id="3" name="Imagen 3" descr="C:\Users\Dep-Gcomunicación\Desktop\Hoyyyy\banners\Banners documentos_un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Gcomunicación\Desktop\Hoyyyy\banners\Banners documentos_uni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12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B3" w:rsidRDefault="00007EB3" w:rsidP="00BD79D2">
      <w:pPr>
        <w:spacing w:after="0" w:line="240" w:lineRule="auto"/>
      </w:pPr>
      <w:r>
        <w:separator/>
      </w:r>
    </w:p>
  </w:footnote>
  <w:footnote w:type="continuationSeparator" w:id="0">
    <w:p w:rsidR="00007EB3" w:rsidRDefault="00007EB3" w:rsidP="00BD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D2" w:rsidRDefault="00007EB3">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3172" o:spid="_x0000_s2050" type="#_x0000_t75" style="position:absolute;margin-left:0;margin-top:0;width:441.25pt;height:442.65pt;z-index:-251657216;mso-position-horizontal:center;mso-position-horizontal-relative:margin;mso-position-vertical:center;mso-position-vertical-relative:margin" o:allowincell="f">
          <v:imagedata r:id="rId1" o:title="escudo negr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D2" w:rsidRPr="005A5338" w:rsidRDefault="00820B27" w:rsidP="00820B27">
    <w:pPr>
      <w:pStyle w:val="Encabezado"/>
      <w:rPr>
        <w:b/>
        <w:sz w:val="24"/>
        <w:szCs w:val="24"/>
      </w:rPr>
    </w:pPr>
    <w:r w:rsidRPr="00820B27">
      <w:rPr>
        <w:b/>
        <w:noProof/>
        <w:sz w:val="24"/>
        <w:szCs w:val="24"/>
        <w:lang w:eastAsia="es-ES"/>
      </w:rPr>
      <w:drawing>
        <wp:inline distT="0" distB="0" distL="0" distR="0">
          <wp:extent cx="5760720" cy="990697"/>
          <wp:effectExtent l="0" t="0" r="0" b="0"/>
          <wp:docPr id="1" name="Imagen 1" descr="C:\Users\Dep-Gcomunicación\Desktop\Hoyyyy\banners\Banners documentos_un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Gcomunicación\Desktop\Hoyyyy\banners\Banners documentos_uni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0697"/>
                  </a:xfrm>
                  <a:prstGeom prst="rect">
                    <a:avLst/>
                  </a:prstGeom>
                  <a:noFill/>
                  <a:ln>
                    <a:noFill/>
                  </a:ln>
                </pic:spPr>
              </pic:pic>
            </a:graphicData>
          </a:graphic>
        </wp:inline>
      </w:drawing>
    </w:r>
    <w:r w:rsidR="00007EB3">
      <w:rPr>
        <w:noProof/>
        <w:sz w:val="26"/>
        <w:szCs w:val="26"/>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3173" o:spid="_x0000_s2051" type="#_x0000_t75" style="position:absolute;margin-left:167.45pt;margin-top:51.05pt;width:573.55pt;height:575.35pt;z-index:-251656192;mso-position-horizontal-relative:margin;mso-position-vertical-relative:margin" o:allowincell="f">
          <v:imagedata r:id="rId2" o:title="escudo negro" gain="19661f" blacklevel="26214f"/>
          <w10:wrap anchorx="margin" anchory="margin"/>
        </v:shape>
      </w:pict>
    </w:r>
    <w:r w:rsidR="00FA2A99" w:rsidRPr="00A76C90">
      <w:rPr>
        <w:color w:val="1F4E79" w:themeColor="accent1" w:themeShade="80"/>
        <w:sz w:val="26"/>
        <w:szCs w:val="2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D2" w:rsidRDefault="00007EB3">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3171" o:spid="_x0000_s2049" type="#_x0000_t75" style="position:absolute;margin-left:0;margin-top:0;width:441.25pt;height:442.65pt;z-index:-251658240;mso-position-horizontal:center;mso-position-horizontal-relative:margin;mso-position-vertical:center;mso-position-vertical-relative:margin" o:allowincell="f">
          <v:imagedata r:id="rId1" o:title="escudo negr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4307"/>
    <w:multiLevelType w:val="hybridMultilevel"/>
    <w:tmpl w:val="6BFE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26E1"/>
    <w:multiLevelType w:val="hybridMultilevel"/>
    <w:tmpl w:val="873EC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D2"/>
    <w:rsid w:val="00007EB3"/>
    <w:rsid w:val="00066E36"/>
    <w:rsid w:val="001441F9"/>
    <w:rsid w:val="001658B1"/>
    <w:rsid w:val="001C2D05"/>
    <w:rsid w:val="0021727D"/>
    <w:rsid w:val="0023092B"/>
    <w:rsid w:val="002355E6"/>
    <w:rsid w:val="002E319B"/>
    <w:rsid w:val="002F6826"/>
    <w:rsid w:val="00341791"/>
    <w:rsid w:val="00343EDA"/>
    <w:rsid w:val="003E4517"/>
    <w:rsid w:val="004365DF"/>
    <w:rsid w:val="005A5338"/>
    <w:rsid w:val="00657BEF"/>
    <w:rsid w:val="00741ED6"/>
    <w:rsid w:val="007709E8"/>
    <w:rsid w:val="00807BF0"/>
    <w:rsid w:val="00820B27"/>
    <w:rsid w:val="008E38F9"/>
    <w:rsid w:val="00907A04"/>
    <w:rsid w:val="009157A6"/>
    <w:rsid w:val="0094365C"/>
    <w:rsid w:val="0094522F"/>
    <w:rsid w:val="009C388B"/>
    <w:rsid w:val="00A00DEB"/>
    <w:rsid w:val="00A76C90"/>
    <w:rsid w:val="00AD10ED"/>
    <w:rsid w:val="00BA733A"/>
    <w:rsid w:val="00BD79D2"/>
    <w:rsid w:val="00C564BC"/>
    <w:rsid w:val="00CE3DEF"/>
    <w:rsid w:val="00DB2A12"/>
    <w:rsid w:val="00DC49D7"/>
    <w:rsid w:val="00EA3720"/>
    <w:rsid w:val="00EB55AC"/>
    <w:rsid w:val="00EC599A"/>
    <w:rsid w:val="00F42957"/>
    <w:rsid w:val="00F608A8"/>
    <w:rsid w:val="00F62A4A"/>
    <w:rsid w:val="00FA2A99"/>
    <w:rsid w:val="00FC42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9246A"/>
  <w15:chartTrackingRefBased/>
  <w15:docId w15:val="{7B8FD568-7973-48F6-98FE-79AA3894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0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9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9D2"/>
  </w:style>
  <w:style w:type="paragraph" w:styleId="Piedepgina">
    <w:name w:val="footer"/>
    <w:basedOn w:val="Normal"/>
    <w:link w:val="PiedepginaCar"/>
    <w:uiPriority w:val="99"/>
    <w:unhideWhenUsed/>
    <w:rsid w:val="00BD79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9D2"/>
  </w:style>
  <w:style w:type="paragraph" w:styleId="Textodeglobo">
    <w:name w:val="Balloon Text"/>
    <w:basedOn w:val="Normal"/>
    <w:link w:val="TextodegloboCar"/>
    <w:uiPriority w:val="99"/>
    <w:semiHidden/>
    <w:unhideWhenUsed/>
    <w:rsid w:val="00343E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EDA"/>
    <w:rPr>
      <w:rFonts w:ascii="Segoe UI" w:hAnsi="Segoe UI" w:cs="Segoe UI"/>
      <w:sz w:val="18"/>
      <w:szCs w:val="18"/>
    </w:rPr>
  </w:style>
  <w:style w:type="character" w:styleId="Hipervnculo">
    <w:name w:val="Hyperlink"/>
    <w:basedOn w:val="Fuentedeprrafopredeter"/>
    <w:uiPriority w:val="99"/>
    <w:unhideWhenUsed/>
    <w:rsid w:val="00AD10ED"/>
    <w:rPr>
      <w:color w:val="0563C1" w:themeColor="hyperlink"/>
      <w:u w:val="single"/>
    </w:rPr>
  </w:style>
  <w:style w:type="paragraph" w:styleId="Prrafodelista">
    <w:name w:val="List Paragraph"/>
    <w:basedOn w:val="Normal"/>
    <w:uiPriority w:val="34"/>
    <w:qFormat/>
    <w:rsid w:val="00907A04"/>
    <w:pPr>
      <w:ind w:left="720"/>
      <w:contextualSpacing/>
    </w:pPr>
  </w:style>
  <w:style w:type="table" w:styleId="Tablaconcuadrcula">
    <w:name w:val="Table Grid"/>
    <w:basedOn w:val="Tablanormal"/>
    <w:uiPriority w:val="39"/>
    <w:rsid w:val="00907A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gradosvirtuales.ucf.edu.cu/course/view.php?id=818" TargetMode="External"/><Relationship Id="rId13" Type="http://schemas.openxmlformats.org/officeDocument/2006/relationships/hyperlink" Target="https://centroidiomas.ucf.edu.cu" TargetMode="External"/><Relationship Id="rId18" Type="http://schemas.openxmlformats.org/officeDocument/2006/relationships/hyperlink" Target="mailto:yfdez@ucf.edu.c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facebook.com/profile.php?id=100090907234287&amp;mibextid=AQBXeEColFSgMqhe" TargetMode="External"/><Relationship Id="rId17" Type="http://schemas.openxmlformats.org/officeDocument/2006/relationships/hyperlink" Target="mailto:ocastillo@ucf.edu.c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abreus@ucf.edu.c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whatsapp.com/K2JJGaACNJDH7qnoNxTha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perez@ucf.edu.c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eperez@ucf.edu.c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arlanguage@ucf.edu.cu" TargetMode="External"/><Relationship Id="rId14" Type="http://schemas.openxmlformats.org/officeDocument/2006/relationships/hyperlink" Target="https://civitasges.com/about-civitas-ges/" TargetMode="External"/><Relationship Id="rId22" Type="http://schemas.openxmlformats.org/officeDocument/2006/relationships/image" Target="media/image4.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38375-751D-49F4-9517-ED44024D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894</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Dep-Gcomunicación</dc:creator>
  <cp:keywords/>
  <dc:description/>
  <cp:lastModifiedBy>Raul Edel RPM. Padilla Morales</cp:lastModifiedBy>
  <cp:revision>10</cp:revision>
  <cp:lastPrinted>2018-12-21T18:33:00Z</cp:lastPrinted>
  <dcterms:created xsi:type="dcterms:W3CDTF">2019-01-12T18:39:00Z</dcterms:created>
  <dcterms:modified xsi:type="dcterms:W3CDTF">2024-03-07T14:16:00Z</dcterms:modified>
</cp:coreProperties>
</file>