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39" w:rsidRDefault="00760539" w:rsidP="00760539">
      <w:pPr>
        <w:jc w:val="center"/>
        <w:rPr>
          <w:rFonts w:ascii="Arial" w:hAnsi="Arial" w:cs="Arial"/>
          <w:b/>
          <w:noProof/>
          <w:sz w:val="32"/>
          <w:szCs w:val="32"/>
          <w:lang w:eastAsia="es-ES"/>
        </w:rPr>
      </w:pPr>
      <w:r w:rsidRPr="002C2DD3">
        <w:rPr>
          <w:noProof/>
          <w:lang w:eastAsia="es-ES"/>
        </w:rPr>
        <w:drawing>
          <wp:inline distT="0" distB="0" distL="0" distR="0" wp14:anchorId="752CAB32" wp14:editId="4DB0A070">
            <wp:extent cx="1414732" cy="674507"/>
            <wp:effectExtent l="0" t="0" r="0" b="0"/>
            <wp:docPr id="2" name="Imagen 2" descr="G:\Trabajo\Logos de la universidad\Identidad de Facultades, Departamentos y carreras en redes sociale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rabajo\Logos de la universidad\Identidad de Facultades, Departamentos y carreras en redes sociales-1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108" cy="753831"/>
                    </a:xfrm>
                    <a:prstGeom prst="rect">
                      <a:avLst/>
                    </a:prstGeom>
                    <a:noFill/>
                    <a:ln>
                      <a:noFill/>
                    </a:ln>
                  </pic:spPr>
                </pic:pic>
              </a:graphicData>
            </a:graphic>
          </wp:inline>
        </w:drawing>
      </w:r>
      <w:r w:rsidRPr="0080087D">
        <w:rPr>
          <w:rFonts w:ascii="Arial" w:hAnsi="Arial" w:cs="Arial"/>
          <w:noProof/>
          <w:lang w:eastAsia="es-ES"/>
        </w:rPr>
        <w:drawing>
          <wp:inline distT="0" distB="0" distL="0" distR="0" wp14:anchorId="4EAC9427" wp14:editId="4DBC7BA0">
            <wp:extent cx="1009291" cy="701151"/>
            <wp:effectExtent l="0" t="0" r="635" b="3810"/>
            <wp:docPr id="3" name="Imagen 3" descr="C:\Users\Administrador\AppData\Local\Microsoft\Windows\INetCache\Content.Word\3318455d9adeaced825b8783855312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dor\AppData\Local\Microsoft\Windows\INetCache\Content.Word\3318455d9adeaced825b87838553122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6136" cy="782323"/>
                    </a:xfrm>
                    <a:prstGeom prst="rect">
                      <a:avLst/>
                    </a:prstGeom>
                    <a:noFill/>
                    <a:ln>
                      <a:noFill/>
                    </a:ln>
                  </pic:spPr>
                </pic:pic>
              </a:graphicData>
            </a:graphic>
          </wp:inline>
        </w:drawing>
      </w:r>
    </w:p>
    <w:p w:rsidR="00760539" w:rsidRDefault="00760539" w:rsidP="00760539">
      <w:pPr>
        <w:jc w:val="center"/>
        <w:rPr>
          <w:rFonts w:ascii="Arial" w:hAnsi="Arial" w:cs="Arial"/>
          <w:b/>
          <w:noProof/>
          <w:sz w:val="32"/>
          <w:szCs w:val="32"/>
          <w:lang w:eastAsia="es-ES"/>
        </w:rPr>
      </w:pPr>
      <w:r w:rsidRPr="00760539">
        <w:rPr>
          <w:rFonts w:ascii="Arial" w:hAnsi="Arial" w:cs="Arial"/>
          <w:b/>
          <w:noProof/>
          <w:sz w:val="32"/>
          <w:szCs w:val="32"/>
          <w:lang w:eastAsia="es-ES"/>
        </w:rPr>
        <w:t>Simposio Científico “</w:t>
      </w:r>
    </w:p>
    <w:p w:rsidR="00760539" w:rsidRPr="00760539" w:rsidRDefault="00760539" w:rsidP="00760539">
      <w:pPr>
        <w:jc w:val="center"/>
        <w:rPr>
          <w:rFonts w:ascii="Arial" w:hAnsi="Arial" w:cs="Arial"/>
          <w:b/>
          <w:noProof/>
          <w:sz w:val="32"/>
          <w:szCs w:val="32"/>
          <w:lang w:eastAsia="es-ES"/>
        </w:rPr>
      </w:pPr>
    </w:p>
    <w:p w:rsidR="00A23BE8" w:rsidRDefault="00A23BE8" w:rsidP="00A23BE8">
      <w:pPr>
        <w:autoSpaceDE w:val="0"/>
        <w:autoSpaceDN w:val="0"/>
        <w:adjustRightInd w:val="0"/>
        <w:spacing w:after="0" w:line="240" w:lineRule="auto"/>
        <w:rPr>
          <w:rFonts w:ascii="Arial" w:hAnsi="Arial" w:cs="Arial"/>
          <w:b/>
          <w:bCs/>
          <w:i/>
          <w:iCs/>
          <w:sz w:val="24"/>
          <w:szCs w:val="24"/>
        </w:rPr>
      </w:pPr>
      <w:r w:rsidRPr="008E0B03">
        <w:rPr>
          <w:rFonts w:ascii="Arial" w:hAnsi="Arial" w:cs="Arial"/>
          <w:b/>
          <w:bCs/>
          <w:i/>
          <w:iCs/>
          <w:sz w:val="24"/>
          <w:szCs w:val="24"/>
        </w:rPr>
        <w:t>INVITACIÓN</w:t>
      </w:r>
    </w:p>
    <w:p w:rsidR="00CB5BA2" w:rsidRPr="008E0B03" w:rsidRDefault="00CB5BA2" w:rsidP="00A23BE8">
      <w:pPr>
        <w:autoSpaceDE w:val="0"/>
        <w:autoSpaceDN w:val="0"/>
        <w:adjustRightInd w:val="0"/>
        <w:spacing w:after="0" w:line="240" w:lineRule="auto"/>
        <w:rPr>
          <w:rFonts w:ascii="Arial" w:hAnsi="Arial" w:cs="Arial"/>
          <w:b/>
          <w:bCs/>
          <w:i/>
          <w:iCs/>
          <w:sz w:val="24"/>
          <w:szCs w:val="24"/>
        </w:rPr>
      </w:pPr>
    </w:p>
    <w:p w:rsidR="00FC24AC" w:rsidRPr="00FC24AC" w:rsidRDefault="00A23BE8" w:rsidP="008E0B03">
      <w:pPr>
        <w:autoSpaceDE w:val="0"/>
        <w:autoSpaceDN w:val="0"/>
        <w:adjustRightInd w:val="0"/>
        <w:spacing w:after="0" w:line="360" w:lineRule="auto"/>
        <w:jc w:val="both"/>
        <w:rPr>
          <w:rFonts w:ascii="Arial" w:hAnsi="Arial" w:cs="Arial"/>
          <w:color w:val="000000"/>
          <w:sz w:val="24"/>
          <w:szCs w:val="24"/>
        </w:rPr>
      </w:pPr>
      <w:r w:rsidRPr="00FC24AC">
        <w:rPr>
          <w:rFonts w:ascii="Arial" w:hAnsi="Arial" w:cs="Arial"/>
          <w:color w:val="000000"/>
          <w:sz w:val="24"/>
          <w:szCs w:val="24"/>
        </w:rPr>
        <w:t>Como parte de la Jornada Científica en homenaje al natalicio de Ernesto Che Guevara que se organiza desde la Facultad de Ciencias Económicas de la Universidad de Cienfuegos “Carlos Rafael Rodríguez”,</w:t>
      </w:r>
      <w:r w:rsidR="00FC24AC" w:rsidRPr="00FC24AC">
        <w:rPr>
          <w:rFonts w:ascii="Arial" w:hAnsi="Arial" w:cs="Arial"/>
          <w:color w:val="000000"/>
          <w:sz w:val="24"/>
          <w:szCs w:val="24"/>
        </w:rPr>
        <w:t xml:space="preserve"> </w:t>
      </w:r>
      <w:r w:rsidR="00FC24AC" w:rsidRPr="00FC24AC">
        <w:rPr>
          <w:rFonts w:ascii="Arial" w:hAnsi="Arial" w:cs="Arial"/>
          <w:color w:val="000000"/>
          <w:sz w:val="24"/>
          <w:szCs w:val="24"/>
        </w:rPr>
        <w:t xml:space="preserve">se realizará el día 14 de junio el </w:t>
      </w:r>
      <w:r w:rsidR="00FC24AC" w:rsidRPr="00FC24AC">
        <w:rPr>
          <w:rFonts w:ascii="Arial" w:hAnsi="Arial" w:cs="Arial"/>
          <w:b/>
          <w:bCs/>
          <w:color w:val="000000"/>
          <w:sz w:val="24"/>
          <w:szCs w:val="24"/>
        </w:rPr>
        <w:t>Simposio Científico</w:t>
      </w:r>
      <w:r w:rsidR="00FC24AC" w:rsidRPr="00FC24AC">
        <w:rPr>
          <w:rFonts w:ascii="Arial" w:hAnsi="Arial" w:cs="Arial"/>
          <w:b/>
          <w:noProof/>
          <w:sz w:val="24"/>
          <w:szCs w:val="24"/>
          <w:lang w:eastAsia="es-ES"/>
        </w:rPr>
        <w:t xml:space="preserve"> Pensamiento Económico de Ernesto Che Guevara y su vigencia contemporánea”</w:t>
      </w:r>
      <w:r w:rsidR="00FC24AC" w:rsidRPr="00FC24AC">
        <w:rPr>
          <w:rFonts w:ascii="Arial" w:hAnsi="Arial" w:cs="Arial"/>
          <w:color w:val="000000"/>
          <w:sz w:val="24"/>
          <w:szCs w:val="24"/>
        </w:rPr>
        <w:t xml:space="preserve"> </w:t>
      </w:r>
      <w:r w:rsidR="00FC24AC">
        <w:rPr>
          <w:rFonts w:ascii="Arial" w:hAnsi="Arial" w:cs="Arial"/>
          <w:color w:val="000000"/>
          <w:sz w:val="24"/>
          <w:szCs w:val="24"/>
        </w:rPr>
        <w:t>.</w:t>
      </w:r>
      <w:r w:rsidR="00FC24AC" w:rsidRPr="00FC24AC">
        <w:rPr>
          <w:rFonts w:ascii="Arial" w:hAnsi="Arial" w:cs="Arial"/>
          <w:color w:val="000000"/>
          <w:sz w:val="24"/>
          <w:szCs w:val="24"/>
        </w:rPr>
        <w:t>Son invitados a participar, investigadores, profesores y estudiantes de las Ciencias Económicas que le interese investigar la vida u obra del Che.</w:t>
      </w:r>
    </w:p>
    <w:p w:rsidR="00FC24AC" w:rsidRPr="00FC24AC" w:rsidRDefault="00FC24AC" w:rsidP="00FC24AC">
      <w:pPr>
        <w:autoSpaceDE w:val="0"/>
        <w:autoSpaceDN w:val="0"/>
        <w:adjustRightInd w:val="0"/>
        <w:spacing w:after="0" w:line="240" w:lineRule="auto"/>
        <w:rPr>
          <w:rFonts w:ascii="Arial" w:hAnsi="Arial" w:cs="Arial"/>
          <w:color w:val="000000"/>
          <w:sz w:val="24"/>
          <w:szCs w:val="24"/>
        </w:rPr>
      </w:pPr>
    </w:p>
    <w:p w:rsidR="00D0432A" w:rsidRPr="00FC24AC" w:rsidRDefault="00D0432A" w:rsidP="00A23BE8">
      <w:pPr>
        <w:jc w:val="both"/>
        <w:rPr>
          <w:rFonts w:ascii="Arial" w:hAnsi="Arial" w:cs="Arial"/>
          <w:b/>
          <w:bCs/>
          <w:i/>
          <w:iCs/>
          <w:sz w:val="24"/>
          <w:szCs w:val="24"/>
        </w:rPr>
      </w:pPr>
      <w:r w:rsidRPr="00FC24AC">
        <w:rPr>
          <w:rFonts w:ascii="Arial" w:hAnsi="Arial" w:cs="Arial"/>
          <w:b/>
          <w:bCs/>
          <w:i/>
          <w:iCs/>
          <w:sz w:val="24"/>
          <w:szCs w:val="24"/>
        </w:rPr>
        <w:t>OBJETIVO</w:t>
      </w:r>
    </w:p>
    <w:p w:rsidR="00D0432A" w:rsidRPr="00CB5BA2" w:rsidRDefault="00CB5BA2" w:rsidP="00CB5BA2">
      <w:pPr>
        <w:spacing w:line="360" w:lineRule="auto"/>
        <w:jc w:val="both"/>
        <w:rPr>
          <w:rFonts w:ascii="Arial" w:hAnsi="Arial" w:cs="Arial"/>
          <w:bCs/>
          <w:i/>
          <w:iCs/>
          <w:sz w:val="24"/>
          <w:szCs w:val="24"/>
        </w:rPr>
      </w:pPr>
      <w:r w:rsidRPr="00CB5BA2">
        <w:rPr>
          <w:rFonts w:ascii="Arial" w:hAnsi="Arial" w:cs="Arial"/>
          <w:bCs/>
          <w:iCs/>
          <w:sz w:val="24"/>
          <w:szCs w:val="24"/>
        </w:rPr>
        <w:t>Promover</w:t>
      </w:r>
      <w:r w:rsidR="001030C7" w:rsidRPr="00CB5BA2">
        <w:rPr>
          <w:rFonts w:ascii="Arial" w:hAnsi="Arial" w:cs="Arial"/>
          <w:bCs/>
          <w:iCs/>
          <w:sz w:val="24"/>
          <w:szCs w:val="24"/>
        </w:rPr>
        <w:t xml:space="preserve"> el desarrollo de  líneas de investigación que resalten la importancia del estudio del pensamiento económico del Che</w:t>
      </w:r>
      <w:r w:rsidR="001030C7" w:rsidRPr="00CB5BA2">
        <w:rPr>
          <w:rFonts w:ascii="Arial" w:hAnsi="Arial" w:cs="Arial"/>
          <w:bCs/>
          <w:i/>
          <w:iCs/>
          <w:sz w:val="24"/>
          <w:szCs w:val="24"/>
        </w:rPr>
        <w:t>.</w:t>
      </w:r>
    </w:p>
    <w:p w:rsidR="00A67930" w:rsidRPr="00CB5BA2" w:rsidRDefault="00A67930" w:rsidP="00A67930">
      <w:pPr>
        <w:autoSpaceDE w:val="0"/>
        <w:autoSpaceDN w:val="0"/>
        <w:adjustRightInd w:val="0"/>
        <w:spacing w:after="0" w:line="240" w:lineRule="auto"/>
        <w:rPr>
          <w:rFonts w:ascii="Arial" w:hAnsi="Arial" w:cs="Arial"/>
          <w:b/>
          <w:bCs/>
          <w:i/>
          <w:iCs/>
          <w:sz w:val="24"/>
          <w:szCs w:val="24"/>
        </w:rPr>
      </w:pPr>
      <w:r w:rsidRPr="00CB5BA2">
        <w:rPr>
          <w:rFonts w:ascii="Arial" w:hAnsi="Arial" w:cs="Arial"/>
          <w:b/>
          <w:bCs/>
          <w:i/>
          <w:iCs/>
          <w:sz w:val="24"/>
          <w:szCs w:val="24"/>
        </w:rPr>
        <w:t>BASES DE PARTICIPACIÓN</w:t>
      </w:r>
    </w:p>
    <w:p w:rsidR="00CB5BA2" w:rsidRDefault="00CB5BA2" w:rsidP="00A67930">
      <w:pPr>
        <w:autoSpaceDE w:val="0"/>
        <w:autoSpaceDN w:val="0"/>
        <w:adjustRightInd w:val="0"/>
        <w:spacing w:after="0" w:line="240" w:lineRule="auto"/>
        <w:rPr>
          <w:rFonts w:ascii="Arial" w:hAnsi="Arial" w:cs="Arial"/>
          <w:color w:val="000000"/>
          <w:sz w:val="24"/>
          <w:szCs w:val="24"/>
        </w:rPr>
      </w:pPr>
    </w:p>
    <w:p w:rsidR="00A67930" w:rsidRDefault="00A67930" w:rsidP="00366C64">
      <w:pPr>
        <w:autoSpaceDE w:val="0"/>
        <w:autoSpaceDN w:val="0"/>
        <w:adjustRightInd w:val="0"/>
        <w:spacing w:after="0" w:line="360" w:lineRule="auto"/>
        <w:jc w:val="both"/>
        <w:rPr>
          <w:rFonts w:ascii="Arial" w:hAnsi="Arial" w:cs="Arial"/>
          <w:color w:val="000000"/>
          <w:sz w:val="24"/>
          <w:szCs w:val="24"/>
        </w:rPr>
      </w:pPr>
      <w:r w:rsidRPr="00FC24AC">
        <w:rPr>
          <w:rFonts w:ascii="Arial" w:hAnsi="Arial" w:cs="Arial"/>
          <w:color w:val="000000"/>
          <w:sz w:val="24"/>
          <w:szCs w:val="24"/>
        </w:rPr>
        <w:t xml:space="preserve">Los interesados en participar deben enviar los trabajos vía correo electrónico </w:t>
      </w:r>
      <w:r w:rsidRPr="00FC24AC">
        <w:rPr>
          <w:rFonts w:ascii="Arial" w:hAnsi="Arial" w:cs="Arial"/>
          <w:b/>
          <w:bCs/>
          <w:color w:val="000000"/>
          <w:sz w:val="24"/>
          <w:szCs w:val="24"/>
        </w:rPr>
        <w:t>hasta el 14 de junio del 2025</w:t>
      </w:r>
      <w:r w:rsidRPr="00FC24AC">
        <w:rPr>
          <w:rFonts w:ascii="Arial" w:hAnsi="Arial" w:cs="Arial"/>
          <w:color w:val="000000"/>
          <w:sz w:val="24"/>
          <w:szCs w:val="24"/>
        </w:rPr>
        <w:t>, a:</w:t>
      </w:r>
      <w:r w:rsidR="00CB5BA2">
        <w:rPr>
          <w:rFonts w:ascii="Arial" w:hAnsi="Arial" w:cs="Arial"/>
          <w:color w:val="000000"/>
          <w:sz w:val="24"/>
          <w:szCs w:val="24"/>
        </w:rPr>
        <w:t xml:space="preserve"> </w:t>
      </w:r>
      <w:hyperlink r:id="rId7" w:history="1">
        <w:r w:rsidR="00CB5BA2" w:rsidRPr="00F6086E">
          <w:rPr>
            <w:rStyle w:val="Hipervnculo"/>
            <w:rFonts w:ascii="Arial" w:hAnsi="Arial" w:cs="Arial"/>
            <w:sz w:val="24"/>
            <w:szCs w:val="24"/>
          </w:rPr>
          <w:t>ybleonard@.ucf.edu.cu</w:t>
        </w:r>
      </w:hyperlink>
      <w:r w:rsidR="00CB5BA2">
        <w:rPr>
          <w:rFonts w:ascii="Arial" w:hAnsi="Arial" w:cs="Arial"/>
          <w:color w:val="000000"/>
          <w:sz w:val="24"/>
          <w:szCs w:val="24"/>
        </w:rPr>
        <w:t xml:space="preserve">, </w:t>
      </w:r>
      <w:hyperlink r:id="rId8" w:history="1">
        <w:r w:rsidR="00CB5BA2" w:rsidRPr="00F6086E">
          <w:rPr>
            <w:rStyle w:val="Hipervnculo"/>
            <w:rFonts w:ascii="Arial" w:hAnsi="Arial" w:cs="Arial"/>
            <w:sz w:val="24"/>
            <w:szCs w:val="24"/>
          </w:rPr>
          <w:t>rcmondeja@ucf.edu.cu</w:t>
        </w:r>
      </w:hyperlink>
    </w:p>
    <w:p w:rsidR="00366C64" w:rsidRDefault="00366C64" w:rsidP="00366C64">
      <w:pPr>
        <w:autoSpaceDE w:val="0"/>
        <w:autoSpaceDN w:val="0"/>
        <w:adjustRightInd w:val="0"/>
        <w:spacing w:after="0" w:line="360" w:lineRule="auto"/>
        <w:jc w:val="both"/>
        <w:rPr>
          <w:rFonts w:ascii="Arial" w:hAnsi="Arial" w:cs="Arial"/>
          <w:b/>
          <w:bCs/>
          <w:i/>
          <w:iCs/>
          <w:sz w:val="24"/>
          <w:szCs w:val="24"/>
        </w:rPr>
      </w:pPr>
    </w:p>
    <w:p w:rsidR="00857993" w:rsidRPr="00B912D6" w:rsidRDefault="00857993" w:rsidP="00366C64">
      <w:pPr>
        <w:autoSpaceDE w:val="0"/>
        <w:autoSpaceDN w:val="0"/>
        <w:adjustRightInd w:val="0"/>
        <w:spacing w:after="0" w:line="360" w:lineRule="auto"/>
        <w:jc w:val="both"/>
        <w:rPr>
          <w:rFonts w:ascii="Arial" w:hAnsi="Arial" w:cs="Arial"/>
          <w:bCs/>
          <w:color w:val="000000"/>
          <w:sz w:val="24"/>
          <w:szCs w:val="24"/>
        </w:rPr>
      </w:pPr>
      <w:r w:rsidRPr="00B912D6">
        <w:rPr>
          <w:rFonts w:ascii="Arial" w:hAnsi="Arial" w:cs="Arial"/>
          <w:b/>
          <w:bCs/>
          <w:i/>
          <w:iCs/>
          <w:sz w:val="24"/>
          <w:szCs w:val="24"/>
        </w:rPr>
        <w:t xml:space="preserve">TEMA CENTRAL DEL </w:t>
      </w:r>
      <w:r w:rsidR="00B912D6" w:rsidRPr="00B912D6">
        <w:rPr>
          <w:rFonts w:ascii="Arial" w:hAnsi="Arial" w:cs="Arial"/>
          <w:b/>
          <w:bCs/>
          <w:i/>
          <w:iCs/>
          <w:sz w:val="24"/>
          <w:szCs w:val="24"/>
        </w:rPr>
        <w:t>SIMPOSIO:</w:t>
      </w:r>
      <w:r w:rsidR="00B912D6" w:rsidRPr="00B912D6">
        <w:rPr>
          <w:rFonts w:ascii="Arial" w:hAnsi="Arial" w:cs="Arial"/>
          <w:bCs/>
          <w:iCs/>
          <w:sz w:val="24"/>
          <w:szCs w:val="24"/>
        </w:rPr>
        <w:t xml:space="preserve"> El</w:t>
      </w:r>
      <w:r w:rsidRPr="00B912D6">
        <w:rPr>
          <w:rFonts w:ascii="Arial" w:hAnsi="Arial" w:cs="Arial"/>
          <w:bCs/>
          <w:iCs/>
          <w:sz w:val="24"/>
          <w:szCs w:val="24"/>
        </w:rPr>
        <w:t xml:space="preserve">  </w:t>
      </w:r>
      <w:r w:rsidRPr="00B912D6">
        <w:rPr>
          <w:rFonts w:ascii="Arial" w:hAnsi="Arial" w:cs="Arial"/>
          <w:noProof/>
          <w:sz w:val="24"/>
          <w:szCs w:val="24"/>
          <w:lang w:eastAsia="es-ES"/>
        </w:rPr>
        <w:t>Pensamiento Económico de Ernesto Che Guevara y su vigencia contemporánea”</w:t>
      </w:r>
    </w:p>
    <w:p w:rsidR="00857993" w:rsidRPr="00B912D6" w:rsidRDefault="00857993" w:rsidP="00366C64">
      <w:pPr>
        <w:autoSpaceDE w:val="0"/>
        <w:autoSpaceDN w:val="0"/>
        <w:adjustRightInd w:val="0"/>
        <w:spacing w:after="0" w:line="360" w:lineRule="auto"/>
        <w:jc w:val="both"/>
        <w:rPr>
          <w:rFonts w:ascii="Arial" w:hAnsi="Arial" w:cs="Arial"/>
          <w:bCs/>
          <w:iCs/>
          <w:color w:val="1F487C"/>
          <w:sz w:val="24"/>
          <w:szCs w:val="24"/>
        </w:rPr>
      </w:pPr>
    </w:p>
    <w:p w:rsidR="00793966" w:rsidRPr="00366C64" w:rsidRDefault="00793966" w:rsidP="00857993">
      <w:pPr>
        <w:autoSpaceDE w:val="0"/>
        <w:autoSpaceDN w:val="0"/>
        <w:adjustRightInd w:val="0"/>
        <w:spacing w:after="0" w:line="240" w:lineRule="auto"/>
        <w:rPr>
          <w:rFonts w:ascii="Arial" w:hAnsi="Arial" w:cs="Arial"/>
          <w:b/>
          <w:bCs/>
          <w:i/>
          <w:iCs/>
          <w:sz w:val="24"/>
          <w:szCs w:val="24"/>
        </w:rPr>
      </w:pPr>
      <w:r w:rsidRPr="00366C64">
        <w:rPr>
          <w:rFonts w:ascii="Arial" w:hAnsi="Arial" w:cs="Arial"/>
          <w:b/>
          <w:bCs/>
          <w:i/>
          <w:iCs/>
          <w:sz w:val="24"/>
          <w:szCs w:val="24"/>
        </w:rPr>
        <w:t>Temáticas:</w:t>
      </w:r>
    </w:p>
    <w:p w:rsidR="00857993" w:rsidRPr="00366C64" w:rsidRDefault="00793966" w:rsidP="00366C64">
      <w:pPr>
        <w:pStyle w:val="Prrafodelista"/>
        <w:numPr>
          <w:ilvl w:val="0"/>
          <w:numId w:val="1"/>
        </w:numPr>
        <w:autoSpaceDE w:val="0"/>
        <w:autoSpaceDN w:val="0"/>
        <w:adjustRightInd w:val="0"/>
        <w:spacing w:after="0" w:line="360" w:lineRule="auto"/>
        <w:jc w:val="both"/>
        <w:rPr>
          <w:rFonts w:ascii="Arial" w:hAnsi="Arial" w:cs="Arial"/>
          <w:bCs/>
          <w:i/>
          <w:iCs/>
          <w:sz w:val="24"/>
          <w:szCs w:val="24"/>
        </w:rPr>
      </w:pPr>
      <w:r w:rsidRPr="00366C64">
        <w:rPr>
          <w:rFonts w:ascii="Arial" w:hAnsi="Arial" w:cs="Arial"/>
          <w:bCs/>
          <w:i/>
          <w:iCs/>
          <w:sz w:val="24"/>
          <w:szCs w:val="24"/>
        </w:rPr>
        <w:t xml:space="preserve">La Economía Socialista según el </w:t>
      </w:r>
      <w:r w:rsidR="00366C64" w:rsidRPr="00366C64">
        <w:rPr>
          <w:rFonts w:ascii="Arial" w:hAnsi="Arial" w:cs="Arial"/>
          <w:bCs/>
          <w:i/>
          <w:iCs/>
          <w:sz w:val="24"/>
          <w:szCs w:val="24"/>
        </w:rPr>
        <w:t>Che: Principios</w:t>
      </w:r>
      <w:r w:rsidRPr="00366C64">
        <w:rPr>
          <w:rFonts w:ascii="Arial" w:hAnsi="Arial" w:cs="Arial"/>
          <w:bCs/>
          <w:i/>
          <w:iCs/>
          <w:sz w:val="24"/>
          <w:szCs w:val="24"/>
        </w:rPr>
        <w:t xml:space="preserve"> y Aplicaciones </w:t>
      </w:r>
      <w:proofErr w:type="gramStart"/>
      <w:r w:rsidRPr="00366C64">
        <w:rPr>
          <w:rFonts w:ascii="Arial" w:hAnsi="Arial" w:cs="Arial"/>
          <w:bCs/>
          <w:i/>
          <w:iCs/>
          <w:sz w:val="24"/>
          <w:szCs w:val="24"/>
        </w:rPr>
        <w:t>prácticas .</w:t>
      </w:r>
      <w:proofErr w:type="gramEnd"/>
    </w:p>
    <w:p w:rsidR="00793966" w:rsidRPr="00366C64" w:rsidRDefault="00535B9B" w:rsidP="00366C64">
      <w:pPr>
        <w:pStyle w:val="Prrafodelista"/>
        <w:numPr>
          <w:ilvl w:val="0"/>
          <w:numId w:val="1"/>
        </w:numPr>
        <w:autoSpaceDE w:val="0"/>
        <w:autoSpaceDN w:val="0"/>
        <w:adjustRightInd w:val="0"/>
        <w:spacing w:after="0" w:line="360" w:lineRule="auto"/>
        <w:jc w:val="both"/>
        <w:rPr>
          <w:rFonts w:ascii="Arial" w:hAnsi="Arial" w:cs="Arial"/>
          <w:bCs/>
          <w:i/>
          <w:iCs/>
          <w:sz w:val="24"/>
          <w:szCs w:val="24"/>
        </w:rPr>
      </w:pPr>
      <w:r w:rsidRPr="00366C64">
        <w:rPr>
          <w:rFonts w:ascii="Arial" w:hAnsi="Arial" w:cs="Arial"/>
          <w:bCs/>
          <w:i/>
          <w:iCs/>
          <w:sz w:val="24"/>
          <w:szCs w:val="24"/>
        </w:rPr>
        <w:t xml:space="preserve">Relevancia de las ideas económicas del Che en el contexto </w:t>
      </w:r>
      <w:r w:rsidR="00D1583A" w:rsidRPr="00366C64">
        <w:rPr>
          <w:rFonts w:ascii="Arial" w:hAnsi="Arial" w:cs="Arial"/>
          <w:bCs/>
          <w:i/>
          <w:iCs/>
          <w:sz w:val="24"/>
          <w:szCs w:val="24"/>
        </w:rPr>
        <w:t>actual: desafíos</w:t>
      </w:r>
      <w:r w:rsidRPr="00366C64">
        <w:rPr>
          <w:rFonts w:ascii="Arial" w:hAnsi="Arial" w:cs="Arial"/>
          <w:bCs/>
          <w:i/>
          <w:iCs/>
          <w:sz w:val="24"/>
          <w:szCs w:val="24"/>
        </w:rPr>
        <w:t xml:space="preserve"> y </w:t>
      </w:r>
      <w:r w:rsidR="00366C64" w:rsidRPr="00366C64">
        <w:rPr>
          <w:rFonts w:ascii="Arial" w:hAnsi="Arial" w:cs="Arial"/>
          <w:bCs/>
          <w:i/>
          <w:iCs/>
          <w:sz w:val="24"/>
          <w:szCs w:val="24"/>
        </w:rPr>
        <w:t>oportunidades.</w:t>
      </w:r>
    </w:p>
    <w:p w:rsidR="00535B9B" w:rsidRPr="00366C64" w:rsidRDefault="00535B9B" w:rsidP="00366C64">
      <w:pPr>
        <w:pStyle w:val="Prrafodelista"/>
        <w:numPr>
          <w:ilvl w:val="0"/>
          <w:numId w:val="1"/>
        </w:numPr>
        <w:autoSpaceDE w:val="0"/>
        <w:autoSpaceDN w:val="0"/>
        <w:adjustRightInd w:val="0"/>
        <w:spacing w:after="0" w:line="360" w:lineRule="auto"/>
        <w:jc w:val="both"/>
        <w:rPr>
          <w:rFonts w:ascii="Arial" w:hAnsi="Arial" w:cs="Arial"/>
          <w:bCs/>
          <w:i/>
          <w:iCs/>
          <w:sz w:val="24"/>
          <w:szCs w:val="24"/>
        </w:rPr>
      </w:pPr>
      <w:r w:rsidRPr="00366C64">
        <w:rPr>
          <w:rFonts w:ascii="Arial" w:hAnsi="Arial" w:cs="Arial"/>
          <w:bCs/>
          <w:i/>
          <w:iCs/>
          <w:sz w:val="24"/>
          <w:szCs w:val="24"/>
        </w:rPr>
        <w:t xml:space="preserve">La cooperación y la solidaridad en el pensamiento económico del </w:t>
      </w:r>
      <w:r w:rsidR="00366C64" w:rsidRPr="00366C64">
        <w:rPr>
          <w:rFonts w:ascii="Arial" w:hAnsi="Arial" w:cs="Arial"/>
          <w:bCs/>
          <w:i/>
          <w:iCs/>
          <w:sz w:val="24"/>
          <w:szCs w:val="24"/>
        </w:rPr>
        <w:t>Che.</w:t>
      </w:r>
    </w:p>
    <w:p w:rsidR="00535B9B" w:rsidRPr="00366C64" w:rsidRDefault="00535B9B" w:rsidP="00366C64">
      <w:pPr>
        <w:pStyle w:val="Prrafodelista"/>
        <w:numPr>
          <w:ilvl w:val="0"/>
          <w:numId w:val="1"/>
        </w:numPr>
        <w:autoSpaceDE w:val="0"/>
        <w:autoSpaceDN w:val="0"/>
        <w:adjustRightInd w:val="0"/>
        <w:spacing w:after="0" w:line="360" w:lineRule="auto"/>
        <w:jc w:val="both"/>
        <w:rPr>
          <w:rFonts w:ascii="Arial" w:hAnsi="Arial" w:cs="Arial"/>
          <w:bCs/>
          <w:i/>
          <w:iCs/>
          <w:sz w:val="24"/>
          <w:szCs w:val="24"/>
        </w:rPr>
      </w:pPr>
      <w:r w:rsidRPr="00366C64">
        <w:rPr>
          <w:rFonts w:ascii="Arial" w:hAnsi="Arial" w:cs="Arial"/>
          <w:bCs/>
          <w:i/>
          <w:iCs/>
          <w:sz w:val="24"/>
          <w:szCs w:val="24"/>
        </w:rPr>
        <w:t xml:space="preserve">El </w:t>
      </w:r>
      <w:r w:rsidR="00366C64" w:rsidRPr="00366C64">
        <w:rPr>
          <w:rFonts w:ascii="Arial" w:hAnsi="Arial" w:cs="Arial"/>
          <w:bCs/>
          <w:i/>
          <w:iCs/>
          <w:sz w:val="24"/>
          <w:szCs w:val="24"/>
        </w:rPr>
        <w:t>Che,</w:t>
      </w:r>
      <w:r w:rsidR="00D1583A" w:rsidRPr="00366C64">
        <w:rPr>
          <w:rFonts w:ascii="Arial" w:hAnsi="Arial" w:cs="Arial"/>
          <w:bCs/>
          <w:i/>
          <w:iCs/>
          <w:sz w:val="24"/>
          <w:szCs w:val="24"/>
        </w:rPr>
        <w:t xml:space="preserve"> la Deuda externa y la soberanía económica desde una perspectiva </w:t>
      </w:r>
      <w:r w:rsidR="00366C64" w:rsidRPr="00366C64">
        <w:rPr>
          <w:rFonts w:ascii="Arial" w:hAnsi="Arial" w:cs="Arial"/>
          <w:bCs/>
          <w:i/>
          <w:iCs/>
          <w:sz w:val="24"/>
          <w:szCs w:val="24"/>
        </w:rPr>
        <w:t xml:space="preserve">crítica. </w:t>
      </w:r>
    </w:p>
    <w:p w:rsidR="00102839" w:rsidRPr="00FC24AC" w:rsidRDefault="00102839" w:rsidP="00366C64">
      <w:pPr>
        <w:autoSpaceDE w:val="0"/>
        <w:autoSpaceDN w:val="0"/>
        <w:adjustRightInd w:val="0"/>
        <w:spacing w:after="0" w:line="360" w:lineRule="auto"/>
        <w:jc w:val="both"/>
        <w:rPr>
          <w:rFonts w:ascii="Arial" w:hAnsi="Arial" w:cs="Arial"/>
          <w:b/>
          <w:bCs/>
          <w:i/>
          <w:iCs/>
          <w:sz w:val="24"/>
          <w:szCs w:val="24"/>
        </w:rPr>
      </w:pPr>
    </w:p>
    <w:p w:rsidR="00102839" w:rsidRPr="00FC24AC" w:rsidRDefault="00102839" w:rsidP="00102839">
      <w:pPr>
        <w:autoSpaceDE w:val="0"/>
        <w:autoSpaceDN w:val="0"/>
        <w:adjustRightInd w:val="0"/>
        <w:spacing w:after="0" w:line="240" w:lineRule="auto"/>
        <w:rPr>
          <w:rFonts w:ascii="Arial" w:hAnsi="Arial" w:cs="Arial"/>
          <w:b/>
          <w:bCs/>
          <w:i/>
          <w:iCs/>
          <w:sz w:val="24"/>
          <w:szCs w:val="24"/>
        </w:rPr>
      </w:pPr>
      <w:r w:rsidRPr="00FC24AC">
        <w:rPr>
          <w:rFonts w:ascii="Arial" w:hAnsi="Arial" w:cs="Arial"/>
          <w:b/>
          <w:bCs/>
          <w:i/>
          <w:iCs/>
          <w:sz w:val="24"/>
          <w:szCs w:val="24"/>
        </w:rPr>
        <w:lastRenderedPageBreak/>
        <w:t>MODALIDAD</w:t>
      </w:r>
    </w:p>
    <w:p w:rsidR="00420A6D" w:rsidRPr="00FC24AC" w:rsidRDefault="00102839" w:rsidP="00037590">
      <w:pPr>
        <w:pStyle w:val="Prrafodelista"/>
        <w:numPr>
          <w:ilvl w:val="0"/>
          <w:numId w:val="1"/>
        </w:numPr>
        <w:autoSpaceDE w:val="0"/>
        <w:autoSpaceDN w:val="0"/>
        <w:adjustRightInd w:val="0"/>
        <w:spacing w:after="0" w:line="360" w:lineRule="auto"/>
        <w:jc w:val="both"/>
        <w:rPr>
          <w:rFonts w:ascii="Arial" w:hAnsi="Arial" w:cs="Arial"/>
          <w:color w:val="000000"/>
          <w:sz w:val="24"/>
          <w:szCs w:val="24"/>
        </w:rPr>
      </w:pPr>
      <w:r w:rsidRPr="00FC24AC">
        <w:rPr>
          <w:rFonts w:ascii="Arial" w:hAnsi="Arial" w:cs="Arial"/>
          <w:sz w:val="24"/>
          <w:szCs w:val="24"/>
        </w:rPr>
        <w:t xml:space="preserve">El simposio se realizará en la modalidad virtual a través de un Chat-Debate utilizando la plataforma </w:t>
      </w:r>
      <w:proofErr w:type="spellStart"/>
      <w:r w:rsidRPr="00FC24AC">
        <w:rPr>
          <w:rFonts w:ascii="Arial" w:hAnsi="Arial" w:cs="Arial"/>
          <w:sz w:val="24"/>
          <w:szCs w:val="24"/>
        </w:rPr>
        <w:t>WhatsApp</w:t>
      </w:r>
      <w:proofErr w:type="spellEnd"/>
      <w:r w:rsidRPr="00FC24AC">
        <w:rPr>
          <w:rFonts w:ascii="Arial" w:hAnsi="Arial" w:cs="Arial"/>
          <w:sz w:val="24"/>
          <w:szCs w:val="24"/>
        </w:rPr>
        <w:t xml:space="preserve">, a la que </w:t>
      </w:r>
      <w:r w:rsidR="00420A6D" w:rsidRPr="00FC24AC">
        <w:rPr>
          <w:rFonts w:ascii="Arial" w:hAnsi="Arial" w:cs="Arial"/>
          <w:sz w:val="24"/>
          <w:szCs w:val="24"/>
        </w:rPr>
        <w:t>pueden acceder mediante el link</w:t>
      </w:r>
    </w:p>
    <w:p w:rsidR="00420A6D" w:rsidRPr="00FC24AC" w:rsidRDefault="00420A6D" w:rsidP="00037590">
      <w:pPr>
        <w:pStyle w:val="Prrafodelista"/>
        <w:autoSpaceDE w:val="0"/>
        <w:autoSpaceDN w:val="0"/>
        <w:adjustRightInd w:val="0"/>
        <w:spacing w:after="0" w:line="360" w:lineRule="auto"/>
        <w:ind w:left="802"/>
        <w:jc w:val="both"/>
        <w:rPr>
          <w:rFonts w:ascii="Arial" w:hAnsi="Arial" w:cs="Arial"/>
          <w:sz w:val="24"/>
          <w:szCs w:val="24"/>
        </w:rPr>
      </w:pPr>
      <w:hyperlink r:id="rId9" w:history="1">
        <w:r w:rsidRPr="00FC24AC">
          <w:rPr>
            <w:rStyle w:val="Hipervnculo"/>
            <w:rFonts w:ascii="Arial" w:hAnsi="Arial" w:cs="Arial"/>
            <w:sz w:val="24"/>
            <w:szCs w:val="24"/>
          </w:rPr>
          <w:t>https://chat.whatsapp.com/IRHhnRFOkS7LRC15cfy2kU</w:t>
        </w:r>
      </w:hyperlink>
    </w:p>
    <w:p w:rsidR="00102839" w:rsidRPr="00FC24AC" w:rsidRDefault="00102839" w:rsidP="00102839">
      <w:pPr>
        <w:pStyle w:val="Prrafodelista"/>
        <w:autoSpaceDE w:val="0"/>
        <w:autoSpaceDN w:val="0"/>
        <w:adjustRightInd w:val="0"/>
        <w:spacing w:after="0" w:line="240" w:lineRule="auto"/>
        <w:ind w:left="802"/>
        <w:rPr>
          <w:rFonts w:ascii="Arial" w:hAnsi="Arial" w:cs="Arial"/>
          <w:sz w:val="24"/>
          <w:szCs w:val="24"/>
        </w:rPr>
      </w:pPr>
    </w:p>
    <w:p w:rsidR="00FC24AC" w:rsidRPr="00FC24AC" w:rsidRDefault="00FC24AC" w:rsidP="00037590">
      <w:pPr>
        <w:autoSpaceDE w:val="0"/>
        <w:autoSpaceDN w:val="0"/>
        <w:adjustRightInd w:val="0"/>
        <w:spacing w:after="0" w:line="360" w:lineRule="auto"/>
        <w:jc w:val="both"/>
        <w:rPr>
          <w:rFonts w:ascii="Arial" w:hAnsi="Arial" w:cs="Arial"/>
          <w:b/>
          <w:bCs/>
          <w:i/>
          <w:iCs/>
          <w:sz w:val="24"/>
          <w:szCs w:val="24"/>
        </w:rPr>
      </w:pPr>
      <w:r w:rsidRPr="00FC24AC">
        <w:rPr>
          <w:rFonts w:ascii="Arial" w:hAnsi="Arial" w:cs="Arial"/>
          <w:b/>
          <w:bCs/>
          <w:i/>
          <w:iCs/>
          <w:sz w:val="24"/>
          <w:szCs w:val="24"/>
        </w:rPr>
        <w:t>COMITÉ ORGANIZADOR</w:t>
      </w:r>
    </w:p>
    <w:p w:rsidR="00FC24AC" w:rsidRPr="00037590" w:rsidRDefault="00FC24AC" w:rsidP="00037590">
      <w:pPr>
        <w:autoSpaceDE w:val="0"/>
        <w:autoSpaceDN w:val="0"/>
        <w:adjustRightInd w:val="0"/>
        <w:spacing w:after="0" w:line="360" w:lineRule="auto"/>
        <w:jc w:val="both"/>
        <w:rPr>
          <w:rFonts w:ascii="Arial" w:hAnsi="Arial" w:cs="Arial"/>
          <w:iCs/>
          <w:sz w:val="24"/>
          <w:szCs w:val="24"/>
        </w:rPr>
      </w:pPr>
      <w:proofErr w:type="spellStart"/>
      <w:r w:rsidRPr="00037590">
        <w:rPr>
          <w:rFonts w:ascii="Arial" w:hAnsi="Arial" w:cs="Arial"/>
          <w:b/>
          <w:iCs/>
          <w:sz w:val="24"/>
          <w:szCs w:val="24"/>
        </w:rPr>
        <w:t>MsC</w:t>
      </w:r>
      <w:proofErr w:type="spellEnd"/>
      <w:r w:rsidRPr="00037590">
        <w:rPr>
          <w:rFonts w:ascii="Arial" w:hAnsi="Arial" w:cs="Arial"/>
          <w:b/>
          <w:iCs/>
          <w:sz w:val="24"/>
          <w:szCs w:val="24"/>
        </w:rPr>
        <w:t xml:space="preserve">. </w:t>
      </w:r>
      <w:proofErr w:type="spellStart"/>
      <w:r w:rsidRPr="00037590">
        <w:rPr>
          <w:rFonts w:ascii="Arial" w:hAnsi="Arial" w:cs="Arial"/>
          <w:iCs/>
          <w:sz w:val="24"/>
          <w:szCs w:val="24"/>
        </w:rPr>
        <w:t>Yakelin</w:t>
      </w:r>
      <w:proofErr w:type="spellEnd"/>
      <w:r w:rsidRPr="00037590">
        <w:rPr>
          <w:rFonts w:ascii="Arial" w:hAnsi="Arial" w:cs="Arial"/>
          <w:iCs/>
          <w:sz w:val="24"/>
          <w:szCs w:val="24"/>
        </w:rPr>
        <w:t xml:space="preserve"> Borges Leonard </w:t>
      </w:r>
    </w:p>
    <w:p w:rsidR="00FC24AC" w:rsidRPr="00037590" w:rsidRDefault="00FC24AC" w:rsidP="00037590">
      <w:pPr>
        <w:autoSpaceDE w:val="0"/>
        <w:autoSpaceDN w:val="0"/>
        <w:adjustRightInd w:val="0"/>
        <w:spacing w:after="0" w:line="360" w:lineRule="auto"/>
        <w:jc w:val="both"/>
        <w:rPr>
          <w:rFonts w:ascii="Arial" w:hAnsi="Arial" w:cs="Arial"/>
          <w:iCs/>
          <w:sz w:val="24"/>
          <w:szCs w:val="24"/>
        </w:rPr>
      </w:pPr>
      <w:r w:rsidRPr="00037590">
        <w:rPr>
          <w:rFonts w:ascii="Arial" w:hAnsi="Arial" w:cs="Arial"/>
          <w:iCs/>
          <w:sz w:val="24"/>
          <w:szCs w:val="24"/>
        </w:rPr>
        <w:t xml:space="preserve">Presidenta de la </w:t>
      </w:r>
      <w:r w:rsidRPr="00037590">
        <w:rPr>
          <w:rFonts w:ascii="Arial" w:hAnsi="Arial" w:cs="Arial"/>
          <w:sz w:val="24"/>
          <w:szCs w:val="24"/>
        </w:rPr>
        <w:t>Cátedra Honorífica del pensamiento y acción de Ernesto Che Guevara</w:t>
      </w:r>
    </w:p>
    <w:p w:rsidR="00FC24AC" w:rsidRPr="00037590" w:rsidRDefault="00FC24AC" w:rsidP="00037590">
      <w:pPr>
        <w:autoSpaceDE w:val="0"/>
        <w:autoSpaceDN w:val="0"/>
        <w:adjustRightInd w:val="0"/>
        <w:spacing w:after="0" w:line="360" w:lineRule="auto"/>
        <w:jc w:val="both"/>
        <w:rPr>
          <w:rFonts w:ascii="Arial" w:hAnsi="Arial" w:cs="Arial"/>
          <w:iCs/>
          <w:sz w:val="24"/>
          <w:szCs w:val="24"/>
        </w:rPr>
      </w:pPr>
      <w:proofErr w:type="spellStart"/>
      <w:r w:rsidRPr="00037590">
        <w:rPr>
          <w:rFonts w:ascii="Arial" w:hAnsi="Arial" w:cs="Arial"/>
          <w:b/>
          <w:iCs/>
          <w:sz w:val="24"/>
          <w:szCs w:val="24"/>
        </w:rPr>
        <w:t>MsC</w:t>
      </w:r>
      <w:proofErr w:type="spellEnd"/>
      <w:r w:rsidRPr="00037590">
        <w:rPr>
          <w:rFonts w:ascii="Arial" w:hAnsi="Arial" w:cs="Arial"/>
          <w:b/>
          <w:iCs/>
          <w:sz w:val="24"/>
          <w:szCs w:val="24"/>
        </w:rPr>
        <w:t>.</w:t>
      </w:r>
      <w:r w:rsidRPr="00037590">
        <w:rPr>
          <w:rFonts w:ascii="Arial" w:hAnsi="Arial" w:cs="Arial"/>
          <w:iCs/>
          <w:sz w:val="24"/>
          <w:szCs w:val="24"/>
        </w:rPr>
        <w:t xml:space="preserve"> </w:t>
      </w:r>
      <w:proofErr w:type="spellStart"/>
      <w:r w:rsidRPr="00037590">
        <w:rPr>
          <w:rFonts w:ascii="Arial" w:hAnsi="Arial" w:cs="Arial"/>
          <w:iCs/>
          <w:sz w:val="24"/>
          <w:szCs w:val="24"/>
        </w:rPr>
        <w:t>Rosangel</w:t>
      </w:r>
      <w:proofErr w:type="spellEnd"/>
      <w:r w:rsidRPr="00037590">
        <w:rPr>
          <w:rFonts w:ascii="Arial" w:hAnsi="Arial" w:cs="Arial"/>
          <w:iCs/>
          <w:sz w:val="24"/>
          <w:szCs w:val="24"/>
        </w:rPr>
        <w:t xml:space="preserve"> Cuellar Mondeja</w:t>
      </w:r>
    </w:p>
    <w:p w:rsidR="00FC24AC" w:rsidRPr="00037590" w:rsidRDefault="00FC24AC" w:rsidP="00037590">
      <w:pPr>
        <w:autoSpaceDE w:val="0"/>
        <w:autoSpaceDN w:val="0"/>
        <w:adjustRightInd w:val="0"/>
        <w:spacing w:after="0" w:line="360" w:lineRule="auto"/>
        <w:jc w:val="both"/>
        <w:rPr>
          <w:rFonts w:ascii="Arial" w:hAnsi="Arial" w:cs="Arial"/>
          <w:iCs/>
          <w:sz w:val="24"/>
          <w:szCs w:val="24"/>
        </w:rPr>
      </w:pPr>
      <w:r w:rsidRPr="00037590">
        <w:rPr>
          <w:rFonts w:ascii="Arial" w:hAnsi="Arial" w:cs="Arial"/>
          <w:iCs/>
          <w:sz w:val="24"/>
          <w:szCs w:val="24"/>
        </w:rPr>
        <w:t xml:space="preserve">Presidenta de la </w:t>
      </w:r>
      <w:r w:rsidRPr="00037590">
        <w:rPr>
          <w:rFonts w:ascii="Arial" w:hAnsi="Arial" w:cs="Arial"/>
          <w:sz w:val="24"/>
          <w:szCs w:val="24"/>
        </w:rPr>
        <w:t>Cátedra Honorífica del pensamiento y acción de Ernesto Che Guevara</w:t>
      </w:r>
    </w:p>
    <w:p w:rsidR="00FC24AC" w:rsidRPr="00037590" w:rsidRDefault="00FC24AC" w:rsidP="00037590">
      <w:pPr>
        <w:autoSpaceDE w:val="0"/>
        <w:autoSpaceDN w:val="0"/>
        <w:adjustRightInd w:val="0"/>
        <w:spacing w:after="0" w:line="360" w:lineRule="auto"/>
        <w:jc w:val="both"/>
        <w:rPr>
          <w:rFonts w:ascii="Arial" w:hAnsi="Arial" w:cs="Arial"/>
          <w:iCs/>
          <w:sz w:val="24"/>
          <w:szCs w:val="24"/>
        </w:rPr>
      </w:pPr>
      <w:r w:rsidRPr="00037590">
        <w:rPr>
          <w:rFonts w:ascii="Arial" w:hAnsi="Arial" w:cs="Arial"/>
          <w:b/>
          <w:iCs/>
          <w:sz w:val="24"/>
          <w:szCs w:val="24"/>
        </w:rPr>
        <w:t>Dr. C.</w:t>
      </w:r>
      <w:r w:rsidRPr="00037590">
        <w:rPr>
          <w:rFonts w:ascii="Arial" w:hAnsi="Arial" w:cs="Arial"/>
          <w:iCs/>
          <w:sz w:val="24"/>
          <w:szCs w:val="24"/>
        </w:rPr>
        <w:t xml:space="preserve"> </w:t>
      </w:r>
      <w:proofErr w:type="spellStart"/>
      <w:r w:rsidRPr="00037590">
        <w:rPr>
          <w:rFonts w:ascii="Arial" w:hAnsi="Arial" w:cs="Arial"/>
          <w:iCs/>
          <w:sz w:val="24"/>
          <w:szCs w:val="24"/>
        </w:rPr>
        <w:t>Yoania</w:t>
      </w:r>
      <w:proofErr w:type="spellEnd"/>
      <w:r w:rsidRPr="00037590">
        <w:rPr>
          <w:rFonts w:ascii="Arial" w:hAnsi="Arial" w:cs="Arial"/>
          <w:iCs/>
          <w:sz w:val="24"/>
          <w:szCs w:val="24"/>
        </w:rPr>
        <w:t xml:space="preserve"> Castillo Padrón</w:t>
      </w:r>
    </w:p>
    <w:p w:rsidR="00FC24AC" w:rsidRPr="00037590" w:rsidRDefault="00FC24AC" w:rsidP="00037590">
      <w:pPr>
        <w:autoSpaceDE w:val="0"/>
        <w:autoSpaceDN w:val="0"/>
        <w:adjustRightInd w:val="0"/>
        <w:spacing w:after="0" w:line="360" w:lineRule="auto"/>
        <w:jc w:val="both"/>
        <w:rPr>
          <w:rFonts w:ascii="Arial" w:hAnsi="Arial" w:cs="Arial"/>
          <w:sz w:val="24"/>
          <w:szCs w:val="24"/>
        </w:rPr>
      </w:pPr>
      <w:r w:rsidRPr="00037590">
        <w:rPr>
          <w:rFonts w:ascii="Arial" w:hAnsi="Arial" w:cs="Arial"/>
          <w:sz w:val="24"/>
          <w:szCs w:val="24"/>
        </w:rPr>
        <w:t>Decana Facultad de Ciencias</w:t>
      </w:r>
      <w:r w:rsidRPr="00037590">
        <w:rPr>
          <w:rFonts w:ascii="Arial" w:hAnsi="Arial" w:cs="Arial"/>
          <w:sz w:val="24"/>
          <w:szCs w:val="24"/>
        </w:rPr>
        <w:t xml:space="preserve"> </w:t>
      </w:r>
      <w:r w:rsidRPr="00037590">
        <w:rPr>
          <w:rFonts w:ascii="Arial" w:hAnsi="Arial" w:cs="Arial"/>
          <w:sz w:val="24"/>
          <w:szCs w:val="24"/>
        </w:rPr>
        <w:t>Económicas</w:t>
      </w:r>
    </w:p>
    <w:p w:rsidR="00FC24AC" w:rsidRDefault="00FC24AC" w:rsidP="00037590">
      <w:pPr>
        <w:autoSpaceDE w:val="0"/>
        <w:autoSpaceDN w:val="0"/>
        <w:adjustRightInd w:val="0"/>
        <w:spacing w:after="0" w:line="360" w:lineRule="auto"/>
        <w:jc w:val="both"/>
        <w:rPr>
          <w:rFonts w:ascii="Arial" w:hAnsi="Arial" w:cs="Arial"/>
          <w:b/>
          <w:bCs/>
          <w:color w:val="000000"/>
          <w:sz w:val="24"/>
          <w:szCs w:val="24"/>
        </w:rPr>
      </w:pPr>
    </w:p>
    <w:p w:rsidR="008D55F6" w:rsidRDefault="008D55F6" w:rsidP="008D55F6">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PARA MAYOR INFORMACIÓN</w:t>
      </w:r>
    </w:p>
    <w:p w:rsidR="008D55F6" w:rsidRPr="008D55F6" w:rsidRDefault="008D55F6" w:rsidP="008D55F6">
      <w:pPr>
        <w:autoSpaceDE w:val="0"/>
        <w:autoSpaceDN w:val="0"/>
        <w:adjustRightInd w:val="0"/>
        <w:spacing w:after="0" w:line="240" w:lineRule="auto"/>
        <w:rPr>
          <w:rFonts w:ascii="Times New Roman" w:hAnsi="Times New Roman" w:cs="Times New Roman"/>
          <w:sz w:val="28"/>
          <w:szCs w:val="28"/>
          <w:lang w:val="en-US"/>
        </w:rPr>
      </w:pPr>
      <w:proofErr w:type="spellStart"/>
      <w:r w:rsidRPr="008D55F6">
        <w:rPr>
          <w:rFonts w:ascii="Times New Roman" w:hAnsi="Times New Roman" w:cs="Times New Roman"/>
          <w:sz w:val="28"/>
          <w:szCs w:val="28"/>
          <w:lang w:val="en-US"/>
        </w:rPr>
        <w:t>MsC</w:t>
      </w:r>
      <w:proofErr w:type="spellEnd"/>
      <w:r w:rsidRPr="008D55F6">
        <w:rPr>
          <w:rFonts w:ascii="Times New Roman" w:hAnsi="Times New Roman" w:cs="Times New Roman"/>
          <w:sz w:val="28"/>
          <w:szCs w:val="28"/>
          <w:lang w:val="en-US"/>
        </w:rPr>
        <w:t xml:space="preserve">. </w:t>
      </w:r>
      <w:proofErr w:type="spellStart"/>
      <w:r w:rsidRPr="008D55F6">
        <w:rPr>
          <w:rFonts w:ascii="Times New Roman" w:hAnsi="Times New Roman" w:cs="Times New Roman"/>
          <w:sz w:val="28"/>
          <w:szCs w:val="28"/>
          <w:lang w:val="en-US"/>
        </w:rPr>
        <w:t>Yakelin</w:t>
      </w:r>
      <w:proofErr w:type="spellEnd"/>
      <w:r w:rsidRPr="008D55F6">
        <w:rPr>
          <w:rFonts w:ascii="Times New Roman" w:hAnsi="Times New Roman" w:cs="Times New Roman"/>
          <w:sz w:val="28"/>
          <w:szCs w:val="28"/>
          <w:lang w:val="en-US"/>
        </w:rPr>
        <w:t xml:space="preserve"> Borges Leonard</w:t>
      </w:r>
    </w:p>
    <w:p w:rsidR="008D55F6" w:rsidRPr="008D55F6" w:rsidRDefault="008D55F6" w:rsidP="008D55F6">
      <w:pPr>
        <w:autoSpaceDE w:val="0"/>
        <w:autoSpaceDN w:val="0"/>
        <w:adjustRightInd w:val="0"/>
        <w:spacing w:after="0" w:line="360" w:lineRule="auto"/>
        <w:jc w:val="both"/>
        <w:rPr>
          <w:rFonts w:ascii="Arial" w:hAnsi="Arial" w:cs="Arial"/>
          <w:b/>
          <w:bCs/>
          <w:color w:val="000000"/>
          <w:sz w:val="24"/>
          <w:szCs w:val="24"/>
          <w:lang w:val="en-US"/>
        </w:rPr>
      </w:pPr>
      <w:proofErr w:type="spellStart"/>
      <w:r w:rsidRPr="008D55F6">
        <w:rPr>
          <w:rFonts w:ascii="Times New Roman" w:hAnsi="Times New Roman" w:cs="Times New Roman"/>
          <w:sz w:val="28"/>
          <w:szCs w:val="28"/>
          <w:lang w:val="en-US"/>
        </w:rPr>
        <w:t>Teléfono</w:t>
      </w:r>
      <w:proofErr w:type="spellEnd"/>
      <w:r w:rsidRPr="008D55F6">
        <w:rPr>
          <w:rFonts w:ascii="Times New Roman" w:hAnsi="Times New Roman" w:cs="Times New Roman"/>
          <w:sz w:val="28"/>
          <w:szCs w:val="28"/>
          <w:lang w:val="en-US"/>
        </w:rPr>
        <w:t>: +5358732064</w:t>
      </w:r>
      <w:bookmarkStart w:id="0" w:name="_GoBack"/>
      <w:bookmarkEnd w:id="0"/>
    </w:p>
    <w:p w:rsidR="00FC24AC" w:rsidRPr="008D55F6" w:rsidRDefault="00FC24AC" w:rsidP="00FC24AC">
      <w:pPr>
        <w:autoSpaceDE w:val="0"/>
        <w:autoSpaceDN w:val="0"/>
        <w:adjustRightInd w:val="0"/>
        <w:spacing w:after="0" w:line="240" w:lineRule="auto"/>
        <w:rPr>
          <w:rFonts w:ascii="Arial" w:hAnsi="Arial" w:cs="Arial"/>
          <w:sz w:val="24"/>
          <w:szCs w:val="24"/>
          <w:lang w:val="en-US"/>
        </w:rPr>
      </w:pPr>
    </w:p>
    <w:p w:rsidR="00A67930" w:rsidRPr="008D55F6" w:rsidRDefault="00A67930" w:rsidP="00A67930">
      <w:pPr>
        <w:autoSpaceDE w:val="0"/>
        <w:autoSpaceDN w:val="0"/>
        <w:adjustRightInd w:val="0"/>
        <w:spacing w:after="0" w:line="240" w:lineRule="auto"/>
        <w:rPr>
          <w:rFonts w:ascii="Arial" w:hAnsi="Arial" w:cs="Arial"/>
          <w:color w:val="000000"/>
          <w:sz w:val="24"/>
          <w:szCs w:val="24"/>
          <w:lang w:val="en-US"/>
        </w:rPr>
      </w:pPr>
    </w:p>
    <w:p w:rsidR="00A67930" w:rsidRPr="008D55F6" w:rsidRDefault="00A67930" w:rsidP="00A67930">
      <w:pPr>
        <w:autoSpaceDE w:val="0"/>
        <w:autoSpaceDN w:val="0"/>
        <w:adjustRightInd w:val="0"/>
        <w:spacing w:after="0" w:line="240" w:lineRule="auto"/>
        <w:rPr>
          <w:rFonts w:ascii="Arial" w:hAnsi="Arial" w:cs="Arial"/>
          <w:color w:val="000000"/>
          <w:sz w:val="24"/>
          <w:szCs w:val="24"/>
          <w:lang w:val="en-US"/>
        </w:rPr>
      </w:pPr>
    </w:p>
    <w:p w:rsidR="00A23BE8" w:rsidRPr="008D55F6" w:rsidRDefault="00A23BE8" w:rsidP="00A23BE8">
      <w:pPr>
        <w:autoSpaceDE w:val="0"/>
        <w:autoSpaceDN w:val="0"/>
        <w:adjustRightInd w:val="0"/>
        <w:spacing w:after="0" w:line="240" w:lineRule="auto"/>
        <w:rPr>
          <w:rFonts w:ascii="Arial" w:hAnsi="Arial" w:cs="Arial"/>
          <w:color w:val="000000"/>
          <w:sz w:val="24"/>
          <w:szCs w:val="24"/>
          <w:lang w:val="en-US"/>
        </w:rPr>
      </w:pPr>
    </w:p>
    <w:p w:rsidR="00663EA5" w:rsidRPr="008D55F6" w:rsidRDefault="00663EA5" w:rsidP="00760539">
      <w:pPr>
        <w:rPr>
          <w:rFonts w:ascii="Arial" w:hAnsi="Arial" w:cs="Arial"/>
          <w:noProof/>
          <w:sz w:val="24"/>
          <w:szCs w:val="24"/>
          <w:lang w:val="en-US" w:eastAsia="es-ES"/>
        </w:rPr>
      </w:pPr>
    </w:p>
    <w:p w:rsidR="00663EA5" w:rsidRPr="008D55F6" w:rsidRDefault="00BE10BF" w:rsidP="00BE10BF">
      <w:pPr>
        <w:jc w:val="both"/>
        <w:rPr>
          <w:rFonts w:ascii="Arial" w:hAnsi="Arial" w:cs="Arial"/>
          <w:noProof/>
          <w:sz w:val="24"/>
          <w:szCs w:val="24"/>
          <w:lang w:val="en-US" w:eastAsia="es-ES"/>
        </w:rPr>
      </w:pPr>
      <w:r w:rsidRPr="008D55F6">
        <w:rPr>
          <w:rFonts w:ascii="Arial" w:hAnsi="Arial" w:cs="Arial"/>
          <w:noProof/>
          <w:sz w:val="24"/>
          <w:szCs w:val="24"/>
          <w:lang w:val="en-US" w:eastAsia="es-ES"/>
        </w:rPr>
        <w:t xml:space="preserve">                               </w:t>
      </w:r>
    </w:p>
    <w:p w:rsidR="005C1BF2" w:rsidRPr="008D55F6" w:rsidRDefault="005C1BF2" w:rsidP="00760539">
      <w:pPr>
        <w:jc w:val="center"/>
        <w:rPr>
          <w:noProof/>
          <w:lang w:val="en-US" w:eastAsia="es-ES"/>
        </w:rPr>
      </w:pPr>
    </w:p>
    <w:p w:rsidR="00367313" w:rsidRPr="008D55F6" w:rsidRDefault="00367313" w:rsidP="00BE10BF">
      <w:pPr>
        <w:jc w:val="both"/>
        <w:rPr>
          <w:noProof/>
          <w:lang w:val="en-US" w:eastAsia="es-ES"/>
        </w:rPr>
      </w:pPr>
    </w:p>
    <w:p w:rsidR="00367313" w:rsidRPr="008D55F6" w:rsidRDefault="00367313" w:rsidP="00BE10BF">
      <w:pPr>
        <w:jc w:val="both"/>
        <w:rPr>
          <w:lang w:val="en-US"/>
        </w:rPr>
      </w:pPr>
    </w:p>
    <w:sectPr w:rsidR="00367313" w:rsidRPr="008D55F6" w:rsidSect="00374F59">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6957"/>
    <w:multiLevelType w:val="hybridMultilevel"/>
    <w:tmpl w:val="DF2E8792"/>
    <w:lvl w:ilvl="0" w:tplc="0C0A0001">
      <w:start w:val="1"/>
      <w:numFmt w:val="bullet"/>
      <w:lvlText w:val=""/>
      <w:lvlJc w:val="left"/>
      <w:pPr>
        <w:ind w:left="802" w:hanging="360"/>
      </w:pPr>
      <w:rPr>
        <w:rFonts w:ascii="Symbol" w:hAnsi="Symbol" w:hint="default"/>
      </w:rPr>
    </w:lvl>
    <w:lvl w:ilvl="1" w:tplc="0C0A0003" w:tentative="1">
      <w:start w:val="1"/>
      <w:numFmt w:val="bullet"/>
      <w:lvlText w:val="o"/>
      <w:lvlJc w:val="left"/>
      <w:pPr>
        <w:ind w:left="1522" w:hanging="360"/>
      </w:pPr>
      <w:rPr>
        <w:rFonts w:ascii="Courier New" w:hAnsi="Courier New" w:cs="Courier New" w:hint="default"/>
      </w:rPr>
    </w:lvl>
    <w:lvl w:ilvl="2" w:tplc="0C0A0005" w:tentative="1">
      <w:start w:val="1"/>
      <w:numFmt w:val="bullet"/>
      <w:lvlText w:val=""/>
      <w:lvlJc w:val="left"/>
      <w:pPr>
        <w:ind w:left="2242" w:hanging="360"/>
      </w:pPr>
      <w:rPr>
        <w:rFonts w:ascii="Wingdings" w:hAnsi="Wingdings" w:hint="default"/>
      </w:rPr>
    </w:lvl>
    <w:lvl w:ilvl="3" w:tplc="0C0A0001" w:tentative="1">
      <w:start w:val="1"/>
      <w:numFmt w:val="bullet"/>
      <w:lvlText w:val=""/>
      <w:lvlJc w:val="left"/>
      <w:pPr>
        <w:ind w:left="2962" w:hanging="360"/>
      </w:pPr>
      <w:rPr>
        <w:rFonts w:ascii="Symbol" w:hAnsi="Symbol" w:hint="default"/>
      </w:rPr>
    </w:lvl>
    <w:lvl w:ilvl="4" w:tplc="0C0A0003" w:tentative="1">
      <w:start w:val="1"/>
      <w:numFmt w:val="bullet"/>
      <w:lvlText w:val="o"/>
      <w:lvlJc w:val="left"/>
      <w:pPr>
        <w:ind w:left="3682" w:hanging="360"/>
      </w:pPr>
      <w:rPr>
        <w:rFonts w:ascii="Courier New" w:hAnsi="Courier New" w:cs="Courier New" w:hint="default"/>
      </w:rPr>
    </w:lvl>
    <w:lvl w:ilvl="5" w:tplc="0C0A0005" w:tentative="1">
      <w:start w:val="1"/>
      <w:numFmt w:val="bullet"/>
      <w:lvlText w:val=""/>
      <w:lvlJc w:val="left"/>
      <w:pPr>
        <w:ind w:left="4402" w:hanging="360"/>
      </w:pPr>
      <w:rPr>
        <w:rFonts w:ascii="Wingdings" w:hAnsi="Wingdings" w:hint="default"/>
      </w:rPr>
    </w:lvl>
    <w:lvl w:ilvl="6" w:tplc="0C0A0001" w:tentative="1">
      <w:start w:val="1"/>
      <w:numFmt w:val="bullet"/>
      <w:lvlText w:val=""/>
      <w:lvlJc w:val="left"/>
      <w:pPr>
        <w:ind w:left="5122" w:hanging="360"/>
      </w:pPr>
      <w:rPr>
        <w:rFonts w:ascii="Symbol" w:hAnsi="Symbol" w:hint="default"/>
      </w:rPr>
    </w:lvl>
    <w:lvl w:ilvl="7" w:tplc="0C0A0003" w:tentative="1">
      <w:start w:val="1"/>
      <w:numFmt w:val="bullet"/>
      <w:lvlText w:val="o"/>
      <w:lvlJc w:val="left"/>
      <w:pPr>
        <w:ind w:left="5842" w:hanging="360"/>
      </w:pPr>
      <w:rPr>
        <w:rFonts w:ascii="Courier New" w:hAnsi="Courier New" w:cs="Courier New" w:hint="default"/>
      </w:rPr>
    </w:lvl>
    <w:lvl w:ilvl="8" w:tplc="0C0A0005" w:tentative="1">
      <w:start w:val="1"/>
      <w:numFmt w:val="bullet"/>
      <w:lvlText w:val=""/>
      <w:lvlJc w:val="left"/>
      <w:pPr>
        <w:ind w:left="65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40"/>
    <w:rsid w:val="00037590"/>
    <w:rsid w:val="000B102F"/>
    <w:rsid w:val="000C4C80"/>
    <w:rsid w:val="00102839"/>
    <w:rsid w:val="001030C7"/>
    <w:rsid w:val="00227240"/>
    <w:rsid w:val="00366C64"/>
    <w:rsid w:val="00367313"/>
    <w:rsid w:val="00374F59"/>
    <w:rsid w:val="00420A6D"/>
    <w:rsid w:val="004963A4"/>
    <w:rsid w:val="00535B9B"/>
    <w:rsid w:val="005C1BF2"/>
    <w:rsid w:val="00663EA5"/>
    <w:rsid w:val="00760539"/>
    <w:rsid w:val="00793966"/>
    <w:rsid w:val="00857993"/>
    <w:rsid w:val="008D55F6"/>
    <w:rsid w:val="008E0B03"/>
    <w:rsid w:val="00947DE0"/>
    <w:rsid w:val="00A23BE8"/>
    <w:rsid w:val="00A67930"/>
    <w:rsid w:val="00B912D6"/>
    <w:rsid w:val="00BC5359"/>
    <w:rsid w:val="00BE10BF"/>
    <w:rsid w:val="00CB5BA2"/>
    <w:rsid w:val="00D0432A"/>
    <w:rsid w:val="00D1583A"/>
    <w:rsid w:val="00F41716"/>
    <w:rsid w:val="00FC24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6AC35-DC94-4F8B-9EEC-55992F67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3966"/>
    <w:pPr>
      <w:ind w:left="720"/>
      <w:contextualSpacing/>
    </w:pPr>
  </w:style>
  <w:style w:type="character" w:styleId="Hipervnculo">
    <w:name w:val="Hyperlink"/>
    <w:basedOn w:val="Fuentedeprrafopredeter"/>
    <w:uiPriority w:val="99"/>
    <w:unhideWhenUsed/>
    <w:rsid w:val="00420A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mondeja@ucf.edu.cu" TargetMode="External"/><Relationship Id="rId3" Type="http://schemas.openxmlformats.org/officeDocument/2006/relationships/settings" Target="settings.xml"/><Relationship Id="rId7" Type="http://schemas.openxmlformats.org/officeDocument/2006/relationships/hyperlink" Target="mailto:ybleonard@.ucf.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at.whatsapp.com/IRHhnRFOkS7LRC15cfy2k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317</Words>
  <Characters>1747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23</cp:revision>
  <dcterms:created xsi:type="dcterms:W3CDTF">2025-04-12T18:22:00Z</dcterms:created>
  <dcterms:modified xsi:type="dcterms:W3CDTF">2025-04-24T19:52:00Z</dcterms:modified>
</cp:coreProperties>
</file>